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BB5" w:rsidRPr="00066BB5" w:rsidRDefault="00066BB5" w:rsidP="00066BB5">
      <w:pPr>
        <w:spacing w:after="0"/>
        <w:jc w:val="center"/>
        <w:rPr>
          <w:rFonts w:ascii="Times New Roman" w:hAnsi="Times New Roman" w:cs="Times New Roman"/>
          <w:sz w:val="28"/>
          <w:szCs w:val="28"/>
        </w:rPr>
      </w:pPr>
      <w:r w:rsidRPr="00066BB5">
        <w:rPr>
          <w:rFonts w:ascii="Times New Roman" w:hAnsi="Times New Roman" w:cs="Times New Roman"/>
          <w:sz w:val="28"/>
          <w:szCs w:val="28"/>
        </w:rPr>
        <w:t>СОВЕТ ГОЛУБОВСКОГО СЕЛЬСКОГО ПОСЕЛЕНИЯ</w:t>
      </w:r>
    </w:p>
    <w:p w:rsidR="00066BB5" w:rsidRPr="00066BB5" w:rsidRDefault="00066BB5" w:rsidP="00066BB5">
      <w:pPr>
        <w:spacing w:after="0"/>
        <w:jc w:val="center"/>
        <w:rPr>
          <w:rFonts w:ascii="Times New Roman" w:hAnsi="Times New Roman" w:cs="Times New Roman"/>
          <w:sz w:val="28"/>
          <w:szCs w:val="28"/>
        </w:rPr>
      </w:pPr>
      <w:r w:rsidRPr="00066BB5">
        <w:rPr>
          <w:rFonts w:ascii="Times New Roman" w:hAnsi="Times New Roman" w:cs="Times New Roman"/>
          <w:sz w:val="28"/>
          <w:szCs w:val="28"/>
        </w:rPr>
        <w:t>СЕДЕЛЬНИКОВСКОГО МУНИЦИПАЛЬНОГО РАЙОНА</w:t>
      </w:r>
    </w:p>
    <w:p w:rsidR="00066BB5" w:rsidRPr="00066BB5" w:rsidRDefault="00066BB5" w:rsidP="00066BB5">
      <w:pPr>
        <w:spacing w:after="0"/>
        <w:jc w:val="center"/>
        <w:rPr>
          <w:rFonts w:ascii="Times New Roman" w:hAnsi="Times New Roman" w:cs="Times New Roman"/>
          <w:sz w:val="28"/>
          <w:szCs w:val="28"/>
        </w:rPr>
      </w:pPr>
      <w:r w:rsidRPr="00066BB5">
        <w:rPr>
          <w:rFonts w:ascii="Times New Roman" w:hAnsi="Times New Roman" w:cs="Times New Roman"/>
          <w:sz w:val="28"/>
          <w:szCs w:val="28"/>
        </w:rPr>
        <w:t>ОМСКОЙ ОБЛАСТИ</w:t>
      </w:r>
    </w:p>
    <w:p w:rsidR="00066BB5" w:rsidRPr="00066BB5" w:rsidRDefault="00066BB5" w:rsidP="00066BB5">
      <w:pPr>
        <w:spacing w:after="0"/>
        <w:jc w:val="center"/>
        <w:rPr>
          <w:rFonts w:ascii="Times New Roman" w:hAnsi="Times New Roman" w:cs="Times New Roman"/>
          <w:b/>
          <w:sz w:val="28"/>
          <w:szCs w:val="28"/>
        </w:rPr>
      </w:pPr>
    </w:p>
    <w:p w:rsidR="00066BB5" w:rsidRPr="00066BB5" w:rsidRDefault="00AE6E03" w:rsidP="00AE6E03">
      <w:pPr>
        <w:spacing w:after="0"/>
        <w:jc w:val="center"/>
        <w:rPr>
          <w:rFonts w:ascii="Times New Roman" w:hAnsi="Times New Roman" w:cs="Times New Roman"/>
          <w:sz w:val="28"/>
          <w:szCs w:val="28"/>
        </w:rPr>
      </w:pPr>
      <w:r>
        <w:rPr>
          <w:rFonts w:ascii="Times New Roman" w:hAnsi="Times New Roman" w:cs="Times New Roman"/>
          <w:sz w:val="28"/>
          <w:szCs w:val="28"/>
        </w:rPr>
        <w:t xml:space="preserve">Шестьдесят </w:t>
      </w:r>
      <w:r w:rsidR="00041586">
        <w:rPr>
          <w:rFonts w:ascii="Times New Roman" w:hAnsi="Times New Roman" w:cs="Times New Roman"/>
          <w:sz w:val="28"/>
          <w:szCs w:val="28"/>
        </w:rPr>
        <w:t>шестое</w:t>
      </w:r>
      <w:r w:rsidR="00066BB5" w:rsidRPr="00066BB5">
        <w:rPr>
          <w:rFonts w:ascii="Times New Roman" w:hAnsi="Times New Roman" w:cs="Times New Roman"/>
          <w:sz w:val="28"/>
          <w:szCs w:val="28"/>
        </w:rPr>
        <w:t xml:space="preserve">  заседание четвертого  созыва</w:t>
      </w:r>
    </w:p>
    <w:p w:rsidR="00066BB5" w:rsidRPr="00066BB5" w:rsidRDefault="00066BB5" w:rsidP="00066BB5">
      <w:pPr>
        <w:spacing w:after="0"/>
        <w:rPr>
          <w:rFonts w:ascii="Times New Roman" w:hAnsi="Times New Roman" w:cs="Times New Roman"/>
          <w:sz w:val="28"/>
          <w:szCs w:val="28"/>
        </w:rPr>
      </w:pPr>
    </w:p>
    <w:p w:rsidR="00066BB5" w:rsidRPr="00066BB5" w:rsidRDefault="00066BB5" w:rsidP="00066BB5">
      <w:pPr>
        <w:spacing w:after="0"/>
        <w:jc w:val="center"/>
        <w:rPr>
          <w:rFonts w:ascii="Times New Roman" w:hAnsi="Times New Roman" w:cs="Times New Roman"/>
          <w:b/>
          <w:sz w:val="28"/>
          <w:szCs w:val="28"/>
        </w:rPr>
      </w:pPr>
      <w:r w:rsidRPr="00066BB5">
        <w:rPr>
          <w:rFonts w:ascii="Times New Roman" w:hAnsi="Times New Roman" w:cs="Times New Roman"/>
          <w:sz w:val="28"/>
          <w:szCs w:val="28"/>
        </w:rPr>
        <w:t>РЕШЕНИЕ</w:t>
      </w:r>
    </w:p>
    <w:p w:rsidR="00066BB5" w:rsidRPr="00066BB5" w:rsidRDefault="00066BB5" w:rsidP="00066BB5">
      <w:pPr>
        <w:pStyle w:val="2"/>
        <w:jc w:val="left"/>
        <w:rPr>
          <w:b/>
          <w:szCs w:val="28"/>
        </w:rPr>
      </w:pPr>
    </w:p>
    <w:p w:rsidR="00066BB5" w:rsidRPr="00066BB5" w:rsidRDefault="00066BB5" w:rsidP="00066BB5">
      <w:pPr>
        <w:pStyle w:val="2"/>
        <w:jc w:val="left"/>
        <w:rPr>
          <w:szCs w:val="28"/>
        </w:rPr>
      </w:pPr>
      <w:r>
        <w:rPr>
          <w:szCs w:val="28"/>
        </w:rPr>
        <w:t>От «</w:t>
      </w:r>
      <w:r w:rsidR="00EE233B">
        <w:rPr>
          <w:szCs w:val="28"/>
        </w:rPr>
        <w:t>12</w:t>
      </w:r>
      <w:r w:rsidRPr="00066BB5">
        <w:rPr>
          <w:szCs w:val="28"/>
        </w:rPr>
        <w:t>»</w:t>
      </w:r>
      <w:r w:rsidR="00AE6E03">
        <w:rPr>
          <w:szCs w:val="28"/>
        </w:rPr>
        <w:t xml:space="preserve"> мая  2023</w:t>
      </w:r>
      <w:r w:rsidRPr="00066BB5">
        <w:rPr>
          <w:szCs w:val="28"/>
        </w:rPr>
        <w:t xml:space="preserve"> г</w:t>
      </w:r>
      <w:r w:rsidR="00AE6E03">
        <w:rPr>
          <w:szCs w:val="28"/>
        </w:rPr>
        <w:t>ода</w:t>
      </w:r>
      <w:r w:rsidRPr="00066BB5">
        <w:rPr>
          <w:szCs w:val="28"/>
        </w:rPr>
        <w:t xml:space="preserve">                                                      </w:t>
      </w:r>
      <w:r w:rsidR="00041586">
        <w:rPr>
          <w:szCs w:val="28"/>
        </w:rPr>
        <w:t xml:space="preserve">                         № 168</w:t>
      </w:r>
    </w:p>
    <w:p w:rsidR="00066BB5" w:rsidRPr="00066BB5" w:rsidRDefault="00066BB5" w:rsidP="00066BB5">
      <w:pPr>
        <w:spacing w:after="0"/>
        <w:jc w:val="both"/>
        <w:rPr>
          <w:rFonts w:ascii="Times New Roman" w:hAnsi="Times New Roman" w:cs="Times New Roman"/>
          <w:sz w:val="28"/>
          <w:szCs w:val="28"/>
        </w:rPr>
      </w:pPr>
      <w:proofErr w:type="gramStart"/>
      <w:r w:rsidRPr="00066BB5">
        <w:rPr>
          <w:rFonts w:ascii="Times New Roman" w:hAnsi="Times New Roman" w:cs="Times New Roman"/>
          <w:sz w:val="28"/>
          <w:szCs w:val="28"/>
        </w:rPr>
        <w:t>с</w:t>
      </w:r>
      <w:proofErr w:type="gramEnd"/>
      <w:r w:rsidRPr="00066BB5">
        <w:rPr>
          <w:rFonts w:ascii="Times New Roman" w:hAnsi="Times New Roman" w:cs="Times New Roman"/>
          <w:sz w:val="28"/>
          <w:szCs w:val="28"/>
        </w:rPr>
        <w:t>. Голубовка</w:t>
      </w:r>
    </w:p>
    <w:p w:rsidR="00C6570E" w:rsidRDefault="00C6570E" w:rsidP="00C6570E">
      <w:pPr>
        <w:pStyle w:val="Default"/>
        <w:jc w:val="center"/>
        <w:rPr>
          <w:b/>
          <w:bCs/>
          <w:sz w:val="36"/>
          <w:szCs w:val="36"/>
        </w:rPr>
      </w:pPr>
    </w:p>
    <w:p w:rsidR="00C6570E" w:rsidRPr="004415E7" w:rsidRDefault="00C6570E" w:rsidP="00AE6E03">
      <w:pPr>
        <w:pStyle w:val="Default"/>
        <w:rPr>
          <w:b/>
          <w:sz w:val="28"/>
          <w:szCs w:val="28"/>
        </w:rPr>
      </w:pPr>
      <w:r w:rsidRPr="004415E7">
        <w:rPr>
          <w:b/>
          <w:sz w:val="28"/>
          <w:szCs w:val="28"/>
        </w:rPr>
        <w:t xml:space="preserve">Об утверждения Порядка </w:t>
      </w:r>
      <w:r w:rsidR="002F5FB4" w:rsidRPr="004415E7">
        <w:rPr>
          <w:b/>
          <w:sz w:val="28"/>
          <w:szCs w:val="28"/>
        </w:rPr>
        <w:t>назначения, перерасчета и выплаты доплаты к страховой пенсии</w:t>
      </w:r>
      <w:r w:rsidR="004415E7" w:rsidRPr="004415E7">
        <w:rPr>
          <w:b/>
          <w:sz w:val="28"/>
          <w:szCs w:val="28"/>
        </w:rPr>
        <w:t xml:space="preserve"> (пенсии за выслугу лет</w:t>
      </w:r>
      <w:r w:rsidR="00735EB6">
        <w:rPr>
          <w:b/>
          <w:sz w:val="28"/>
          <w:szCs w:val="28"/>
        </w:rPr>
        <w:t>)</w:t>
      </w:r>
      <w:r w:rsidRPr="004415E7">
        <w:rPr>
          <w:b/>
          <w:sz w:val="28"/>
          <w:szCs w:val="28"/>
        </w:rPr>
        <w:t xml:space="preserve"> лицу, </w:t>
      </w:r>
      <w:r w:rsidR="002F5FB4" w:rsidRPr="004415E7">
        <w:rPr>
          <w:b/>
          <w:sz w:val="28"/>
          <w:szCs w:val="28"/>
        </w:rPr>
        <w:t>замещавшему муниципальную должность</w:t>
      </w:r>
      <w:r w:rsidRPr="004415E7">
        <w:rPr>
          <w:b/>
          <w:sz w:val="28"/>
          <w:szCs w:val="28"/>
        </w:rPr>
        <w:t xml:space="preserve">  Главы </w:t>
      </w:r>
      <w:r w:rsidR="00066BB5">
        <w:rPr>
          <w:b/>
          <w:sz w:val="28"/>
          <w:szCs w:val="28"/>
        </w:rPr>
        <w:t>Голубовского</w:t>
      </w:r>
      <w:r w:rsidRPr="004415E7">
        <w:rPr>
          <w:b/>
          <w:sz w:val="28"/>
          <w:szCs w:val="28"/>
        </w:rPr>
        <w:t xml:space="preserve"> сельского поселения</w:t>
      </w:r>
    </w:p>
    <w:p w:rsidR="00C6570E" w:rsidRPr="001C28AC" w:rsidRDefault="00C6570E" w:rsidP="00C6570E">
      <w:pPr>
        <w:pStyle w:val="Default"/>
        <w:rPr>
          <w:sz w:val="28"/>
          <w:szCs w:val="28"/>
        </w:rPr>
      </w:pPr>
    </w:p>
    <w:p w:rsidR="00C6570E" w:rsidRPr="00735A1F" w:rsidRDefault="00C6570E" w:rsidP="00C6570E">
      <w:pPr>
        <w:pStyle w:val="Default"/>
        <w:ind w:firstLine="142"/>
        <w:jc w:val="both"/>
        <w:rPr>
          <w:color w:val="000000" w:themeColor="text1"/>
          <w:sz w:val="28"/>
          <w:szCs w:val="28"/>
        </w:rPr>
      </w:pPr>
      <w:r w:rsidRPr="00735A1F">
        <w:rPr>
          <w:color w:val="000000" w:themeColor="text1"/>
          <w:sz w:val="28"/>
          <w:szCs w:val="28"/>
          <w:shd w:val="clear" w:color="auto" w:fill="FFFFFF"/>
        </w:rPr>
        <w:t>В соответствии с Федеральными за</w:t>
      </w:r>
      <w:r>
        <w:rPr>
          <w:color w:val="000000" w:themeColor="text1"/>
          <w:sz w:val="28"/>
          <w:szCs w:val="28"/>
          <w:shd w:val="clear" w:color="auto" w:fill="FFFFFF"/>
        </w:rPr>
        <w:t xml:space="preserve">конами от 28 декабря 2013 года № </w:t>
      </w:r>
      <w:r w:rsidRPr="00735A1F">
        <w:rPr>
          <w:color w:val="000000" w:themeColor="text1"/>
          <w:sz w:val="28"/>
          <w:szCs w:val="28"/>
          <w:shd w:val="clear" w:color="auto" w:fill="FFFFFF"/>
        </w:rPr>
        <w:t>400-ФЗ «О страховых пен</w:t>
      </w:r>
      <w:r>
        <w:rPr>
          <w:color w:val="000000" w:themeColor="text1"/>
          <w:sz w:val="28"/>
          <w:szCs w:val="28"/>
          <w:shd w:val="clear" w:color="auto" w:fill="FFFFFF"/>
        </w:rPr>
        <w:t>сиях», от 15 декабря 2001 года №</w:t>
      </w:r>
      <w:r w:rsidRPr="00735A1F">
        <w:rPr>
          <w:color w:val="000000" w:themeColor="text1"/>
          <w:sz w:val="28"/>
          <w:szCs w:val="28"/>
          <w:shd w:val="clear" w:color="auto" w:fill="FFFFFF"/>
        </w:rPr>
        <w:t xml:space="preserve"> 166-ФЗ «О государственном пенсионном обеспечении в Российской Федерации»</w:t>
      </w:r>
      <w:r w:rsidRPr="00735A1F">
        <w:rPr>
          <w:color w:val="000000" w:themeColor="text1"/>
          <w:sz w:val="28"/>
          <w:szCs w:val="28"/>
        </w:rPr>
        <w:t>, от</w:t>
      </w:r>
      <w:r w:rsidR="00066BB5">
        <w:rPr>
          <w:color w:val="000000" w:themeColor="text1"/>
          <w:sz w:val="28"/>
          <w:szCs w:val="28"/>
        </w:rPr>
        <w:t xml:space="preserve"> 06 </w:t>
      </w:r>
      <w:proofErr w:type="gramStart"/>
      <w:r w:rsidR="00066BB5">
        <w:rPr>
          <w:color w:val="000000" w:themeColor="text1"/>
          <w:sz w:val="28"/>
          <w:szCs w:val="28"/>
        </w:rPr>
        <w:t>октября 2003 года № 131-ФЗ «</w:t>
      </w:r>
      <w:r w:rsidRPr="00735A1F">
        <w:rPr>
          <w:color w:val="000000" w:themeColor="text1"/>
          <w:sz w:val="28"/>
          <w:szCs w:val="28"/>
        </w:rPr>
        <w:t>Об общих принципах организации местного самоуп</w:t>
      </w:r>
      <w:r w:rsidR="00066BB5">
        <w:rPr>
          <w:color w:val="000000" w:themeColor="text1"/>
          <w:sz w:val="28"/>
          <w:szCs w:val="28"/>
        </w:rPr>
        <w:t>равления в Российской Федерации»</w:t>
      </w:r>
      <w:r w:rsidRPr="00735A1F">
        <w:rPr>
          <w:color w:val="000000" w:themeColor="text1"/>
          <w:sz w:val="28"/>
          <w:szCs w:val="28"/>
        </w:rPr>
        <w:t>, Трудовым кодексом Российской Федерации,  Законом Омской о</w:t>
      </w:r>
      <w:r w:rsidR="00066BB5">
        <w:rPr>
          <w:color w:val="000000" w:themeColor="text1"/>
          <w:sz w:val="28"/>
          <w:szCs w:val="28"/>
        </w:rPr>
        <w:t>бласти от 06.11.2014 № 1674-ОЗ «</w:t>
      </w:r>
      <w:r w:rsidRPr="00735A1F">
        <w:rPr>
          <w:color w:val="000000" w:themeColor="text1"/>
          <w:sz w:val="28"/>
          <w:szCs w:val="28"/>
        </w:rPr>
        <w:t xml:space="preserve">Об отдельных вопросах </w:t>
      </w:r>
      <w:r w:rsidR="00066BB5">
        <w:rPr>
          <w:color w:val="000000" w:themeColor="text1"/>
          <w:sz w:val="28"/>
          <w:szCs w:val="28"/>
        </w:rPr>
        <w:t>реализации Федерального закона «</w:t>
      </w:r>
      <w:r w:rsidRPr="00735A1F">
        <w:rPr>
          <w:color w:val="000000" w:themeColor="text1"/>
          <w:sz w:val="28"/>
          <w:szCs w:val="28"/>
        </w:rPr>
        <w:t>Об общих</w:t>
      </w:r>
      <w:r w:rsidR="002F5FB4">
        <w:rPr>
          <w:color w:val="000000" w:themeColor="text1"/>
          <w:sz w:val="28"/>
          <w:szCs w:val="28"/>
        </w:rPr>
        <w:t xml:space="preserve"> </w:t>
      </w:r>
      <w:r w:rsidRPr="00735A1F">
        <w:rPr>
          <w:color w:val="000000" w:themeColor="text1"/>
          <w:sz w:val="28"/>
          <w:szCs w:val="28"/>
        </w:rPr>
        <w:t>принципах организации местного самоуп</w:t>
      </w:r>
      <w:r w:rsidR="00066BB5">
        <w:rPr>
          <w:color w:val="000000" w:themeColor="text1"/>
          <w:sz w:val="28"/>
          <w:szCs w:val="28"/>
        </w:rPr>
        <w:t>равления в Российской Федерации» на территории Омской области»</w:t>
      </w:r>
      <w:r w:rsidRPr="00735A1F">
        <w:rPr>
          <w:color w:val="000000" w:themeColor="text1"/>
          <w:sz w:val="28"/>
          <w:szCs w:val="28"/>
        </w:rPr>
        <w:t xml:space="preserve">, руководствуясь Уставом </w:t>
      </w:r>
      <w:r w:rsidR="00066BB5">
        <w:rPr>
          <w:color w:val="000000" w:themeColor="text1"/>
          <w:sz w:val="28"/>
          <w:szCs w:val="28"/>
        </w:rPr>
        <w:t>Голубовского</w:t>
      </w:r>
      <w:r>
        <w:rPr>
          <w:color w:val="000000" w:themeColor="text1"/>
          <w:sz w:val="28"/>
          <w:szCs w:val="28"/>
        </w:rPr>
        <w:t xml:space="preserve"> </w:t>
      </w:r>
      <w:r w:rsidRPr="00735A1F">
        <w:rPr>
          <w:color w:val="000000" w:themeColor="text1"/>
          <w:sz w:val="28"/>
          <w:szCs w:val="28"/>
        </w:rPr>
        <w:t xml:space="preserve"> сельского поселения Седельниковского муниципального района Омской области, Совет </w:t>
      </w:r>
      <w:r w:rsidR="00066BB5">
        <w:rPr>
          <w:color w:val="000000" w:themeColor="text1"/>
          <w:sz w:val="28"/>
          <w:szCs w:val="28"/>
        </w:rPr>
        <w:t>Голубовского</w:t>
      </w:r>
      <w:r w:rsidRPr="00735A1F">
        <w:rPr>
          <w:color w:val="000000" w:themeColor="text1"/>
          <w:sz w:val="28"/>
          <w:szCs w:val="28"/>
        </w:rPr>
        <w:t xml:space="preserve"> сельского поселения Седельниковского муниципального района Омской</w:t>
      </w:r>
      <w:proofErr w:type="gramEnd"/>
      <w:r w:rsidRPr="00735A1F">
        <w:rPr>
          <w:color w:val="000000" w:themeColor="text1"/>
          <w:sz w:val="28"/>
          <w:szCs w:val="28"/>
        </w:rPr>
        <w:t xml:space="preserve"> области </w:t>
      </w:r>
    </w:p>
    <w:p w:rsidR="00C6570E" w:rsidRPr="00066BB5" w:rsidRDefault="00C6570E" w:rsidP="00C6570E">
      <w:pPr>
        <w:pStyle w:val="Default"/>
        <w:ind w:firstLine="142"/>
        <w:jc w:val="both"/>
        <w:rPr>
          <w:b/>
          <w:sz w:val="28"/>
          <w:szCs w:val="28"/>
        </w:rPr>
      </w:pPr>
      <w:r w:rsidRPr="00066BB5">
        <w:rPr>
          <w:b/>
          <w:sz w:val="28"/>
          <w:szCs w:val="28"/>
        </w:rPr>
        <w:t xml:space="preserve">РЕШИЛ: </w:t>
      </w:r>
    </w:p>
    <w:p w:rsidR="00C6570E" w:rsidRPr="006F7750" w:rsidRDefault="00C6570E" w:rsidP="00467A05">
      <w:pPr>
        <w:pStyle w:val="Default"/>
        <w:ind w:firstLine="284"/>
        <w:jc w:val="both"/>
        <w:rPr>
          <w:sz w:val="28"/>
          <w:szCs w:val="28"/>
        </w:rPr>
      </w:pPr>
      <w:r w:rsidRPr="00467A05">
        <w:rPr>
          <w:sz w:val="28"/>
          <w:szCs w:val="28"/>
        </w:rPr>
        <w:t xml:space="preserve">1. Утвердить прилагаемый Порядок </w:t>
      </w:r>
      <w:r w:rsidR="00467A05" w:rsidRPr="00467A05">
        <w:rPr>
          <w:sz w:val="28"/>
          <w:szCs w:val="28"/>
        </w:rPr>
        <w:t>назначения, перерасчета и выплаты доплаты к страховой пенсии</w:t>
      </w:r>
      <w:r w:rsidR="004415E7">
        <w:rPr>
          <w:sz w:val="28"/>
          <w:szCs w:val="28"/>
        </w:rPr>
        <w:t xml:space="preserve"> (пенсии за выслугу лет)</w:t>
      </w:r>
      <w:r w:rsidR="00467A05" w:rsidRPr="00467A05">
        <w:rPr>
          <w:sz w:val="28"/>
          <w:szCs w:val="28"/>
        </w:rPr>
        <w:t xml:space="preserve"> лицу, замещавшему муниципальную должность</w:t>
      </w:r>
      <w:r w:rsidR="004415E7">
        <w:rPr>
          <w:sz w:val="28"/>
          <w:szCs w:val="28"/>
        </w:rPr>
        <w:t xml:space="preserve"> </w:t>
      </w:r>
      <w:r w:rsidR="00467A05" w:rsidRPr="00467A05">
        <w:rPr>
          <w:sz w:val="28"/>
          <w:szCs w:val="28"/>
        </w:rPr>
        <w:t xml:space="preserve">Главы </w:t>
      </w:r>
      <w:r w:rsidR="00066BB5">
        <w:rPr>
          <w:sz w:val="28"/>
          <w:szCs w:val="28"/>
        </w:rPr>
        <w:t>Голубовского</w:t>
      </w:r>
      <w:r w:rsidR="00467A05" w:rsidRPr="00467A05">
        <w:rPr>
          <w:sz w:val="28"/>
          <w:szCs w:val="28"/>
        </w:rPr>
        <w:t xml:space="preserve"> сельского поселения</w:t>
      </w:r>
      <w:r w:rsidR="00467A05">
        <w:rPr>
          <w:sz w:val="28"/>
          <w:szCs w:val="28"/>
        </w:rPr>
        <w:t>.</w:t>
      </w:r>
    </w:p>
    <w:p w:rsidR="00C6570E" w:rsidRDefault="00C6570E" w:rsidP="00C6570E">
      <w:pPr>
        <w:pStyle w:val="Default"/>
        <w:ind w:firstLine="284"/>
        <w:jc w:val="both"/>
        <w:rPr>
          <w:sz w:val="28"/>
          <w:szCs w:val="28"/>
        </w:rPr>
      </w:pPr>
      <w:r>
        <w:rPr>
          <w:sz w:val="28"/>
          <w:szCs w:val="28"/>
        </w:rPr>
        <w:t xml:space="preserve">2. Настоящее решение </w:t>
      </w:r>
      <w:r w:rsidR="00AE6E03">
        <w:rPr>
          <w:sz w:val="28"/>
          <w:szCs w:val="28"/>
        </w:rPr>
        <w:t xml:space="preserve">вступает в силу с 01.01.2020 года и </w:t>
      </w:r>
      <w:r>
        <w:rPr>
          <w:sz w:val="28"/>
          <w:szCs w:val="28"/>
        </w:rPr>
        <w:t>подлежит опубликованию (обнародованию) и размещен</w:t>
      </w:r>
      <w:r w:rsidR="00AE6E03">
        <w:rPr>
          <w:sz w:val="28"/>
          <w:szCs w:val="28"/>
        </w:rPr>
        <w:t>ию на официальном сайте в сети «Интернет»</w:t>
      </w:r>
      <w:r>
        <w:rPr>
          <w:sz w:val="28"/>
          <w:szCs w:val="28"/>
        </w:rPr>
        <w:t xml:space="preserve"> в установленном законом порядке. </w:t>
      </w:r>
    </w:p>
    <w:p w:rsidR="00C6570E" w:rsidRDefault="00C6570E" w:rsidP="00C6570E">
      <w:pPr>
        <w:pStyle w:val="Default"/>
        <w:ind w:firstLine="142"/>
        <w:jc w:val="both"/>
        <w:rPr>
          <w:sz w:val="28"/>
          <w:szCs w:val="28"/>
        </w:rPr>
      </w:pPr>
    </w:p>
    <w:p w:rsidR="00C6570E" w:rsidRDefault="00C6570E" w:rsidP="00C6570E">
      <w:pPr>
        <w:pStyle w:val="Default"/>
        <w:ind w:firstLine="142"/>
        <w:jc w:val="both"/>
        <w:rPr>
          <w:sz w:val="28"/>
          <w:szCs w:val="28"/>
        </w:rPr>
      </w:pPr>
    </w:p>
    <w:p w:rsidR="00C6570E" w:rsidRDefault="00C6570E" w:rsidP="00C6570E">
      <w:pPr>
        <w:pStyle w:val="Default"/>
        <w:ind w:firstLine="142"/>
        <w:jc w:val="both"/>
        <w:rPr>
          <w:sz w:val="28"/>
          <w:szCs w:val="28"/>
        </w:rPr>
      </w:pPr>
      <w:r>
        <w:rPr>
          <w:sz w:val="28"/>
          <w:szCs w:val="28"/>
        </w:rPr>
        <w:t>Председатель Совета</w:t>
      </w:r>
    </w:p>
    <w:p w:rsidR="00C6570E" w:rsidRDefault="00066BB5" w:rsidP="00C6570E">
      <w:pPr>
        <w:pStyle w:val="Default"/>
        <w:ind w:firstLine="142"/>
        <w:jc w:val="both"/>
        <w:rPr>
          <w:sz w:val="28"/>
          <w:szCs w:val="28"/>
        </w:rPr>
      </w:pPr>
      <w:r>
        <w:rPr>
          <w:sz w:val="28"/>
          <w:szCs w:val="28"/>
        </w:rPr>
        <w:t>Голубовского</w:t>
      </w:r>
      <w:r w:rsidR="00C6570E">
        <w:rPr>
          <w:sz w:val="28"/>
          <w:szCs w:val="28"/>
        </w:rPr>
        <w:t xml:space="preserve">  сельского поселения                                  </w:t>
      </w:r>
      <w:r>
        <w:rPr>
          <w:sz w:val="28"/>
          <w:szCs w:val="28"/>
        </w:rPr>
        <w:t xml:space="preserve"> В.В. </w:t>
      </w:r>
      <w:proofErr w:type="gramStart"/>
      <w:r>
        <w:rPr>
          <w:sz w:val="28"/>
          <w:szCs w:val="28"/>
        </w:rPr>
        <w:t>Низовой</w:t>
      </w:r>
      <w:proofErr w:type="gramEnd"/>
    </w:p>
    <w:p w:rsidR="00C6570E" w:rsidRDefault="00C6570E" w:rsidP="00C6570E">
      <w:pPr>
        <w:pStyle w:val="Default"/>
        <w:ind w:firstLine="142"/>
        <w:jc w:val="both"/>
        <w:rPr>
          <w:sz w:val="28"/>
          <w:szCs w:val="28"/>
        </w:rPr>
      </w:pPr>
    </w:p>
    <w:p w:rsidR="00C6570E" w:rsidRDefault="00C6570E" w:rsidP="00C6570E">
      <w:pPr>
        <w:pStyle w:val="Default"/>
        <w:ind w:firstLine="142"/>
        <w:rPr>
          <w:sz w:val="28"/>
          <w:szCs w:val="28"/>
        </w:rPr>
      </w:pPr>
      <w:r>
        <w:rPr>
          <w:sz w:val="28"/>
          <w:szCs w:val="28"/>
        </w:rPr>
        <w:t xml:space="preserve">Глава </w:t>
      </w:r>
      <w:r w:rsidR="00066BB5">
        <w:rPr>
          <w:sz w:val="28"/>
          <w:szCs w:val="28"/>
        </w:rPr>
        <w:t>Голубовского</w:t>
      </w:r>
      <w:r>
        <w:rPr>
          <w:sz w:val="28"/>
          <w:szCs w:val="28"/>
        </w:rPr>
        <w:t xml:space="preserve"> </w:t>
      </w:r>
    </w:p>
    <w:p w:rsidR="00C6570E" w:rsidRDefault="00C6570E" w:rsidP="00C6570E">
      <w:pPr>
        <w:pStyle w:val="Default"/>
        <w:rPr>
          <w:sz w:val="28"/>
          <w:szCs w:val="28"/>
        </w:rPr>
      </w:pPr>
      <w:r>
        <w:rPr>
          <w:sz w:val="28"/>
          <w:szCs w:val="28"/>
        </w:rPr>
        <w:t xml:space="preserve">  сельского поселения                                             </w:t>
      </w:r>
      <w:r w:rsidR="00066BB5">
        <w:rPr>
          <w:sz w:val="28"/>
          <w:szCs w:val="28"/>
        </w:rPr>
        <w:t xml:space="preserve">                С.Е. Обоскалов</w:t>
      </w:r>
    </w:p>
    <w:p w:rsidR="00C6570E" w:rsidRPr="0011641C" w:rsidRDefault="00C6570E" w:rsidP="00C6570E">
      <w:pPr>
        <w:pStyle w:val="Default"/>
        <w:pageBreakBefore/>
        <w:jc w:val="right"/>
        <w:rPr>
          <w:sz w:val="20"/>
          <w:szCs w:val="20"/>
        </w:rPr>
      </w:pPr>
      <w:r w:rsidRPr="0011641C">
        <w:rPr>
          <w:sz w:val="20"/>
          <w:szCs w:val="20"/>
        </w:rPr>
        <w:lastRenderedPageBreak/>
        <w:t xml:space="preserve">Приложение </w:t>
      </w:r>
    </w:p>
    <w:p w:rsidR="00EE233B" w:rsidRDefault="00C6570E" w:rsidP="00EE233B">
      <w:pPr>
        <w:pStyle w:val="Default"/>
        <w:jc w:val="right"/>
        <w:rPr>
          <w:sz w:val="20"/>
          <w:szCs w:val="20"/>
        </w:rPr>
      </w:pPr>
      <w:r w:rsidRPr="0011641C">
        <w:rPr>
          <w:sz w:val="20"/>
          <w:szCs w:val="20"/>
        </w:rPr>
        <w:t>к решению Совета</w:t>
      </w:r>
      <w:r w:rsidR="00EE233B">
        <w:rPr>
          <w:sz w:val="20"/>
          <w:szCs w:val="20"/>
        </w:rPr>
        <w:t xml:space="preserve"> </w:t>
      </w:r>
      <w:r w:rsidR="00066BB5">
        <w:rPr>
          <w:sz w:val="20"/>
          <w:szCs w:val="20"/>
        </w:rPr>
        <w:t>Голубовского</w:t>
      </w:r>
      <w:r>
        <w:rPr>
          <w:sz w:val="20"/>
          <w:szCs w:val="20"/>
        </w:rPr>
        <w:t xml:space="preserve"> </w:t>
      </w:r>
      <w:r w:rsidRPr="0011641C">
        <w:rPr>
          <w:sz w:val="20"/>
          <w:szCs w:val="20"/>
        </w:rPr>
        <w:t>сельского поселения</w:t>
      </w:r>
      <w:r w:rsidR="00EE233B">
        <w:rPr>
          <w:sz w:val="20"/>
          <w:szCs w:val="20"/>
        </w:rPr>
        <w:t xml:space="preserve">  </w:t>
      </w:r>
    </w:p>
    <w:p w:rsidR="00EE233B" w:rsidRDefault="00EE233B" w:rsidP="00EE233B">
      <w:pPr>
        <w:pStyle w:val="Default"/>
        <w:jc w:val="right"/>
        <w:rPr>
          <w:sz w:val="20"/>
          <w:szCs w:val="20"/>
        </w:rPr>
      </w:pPr>
      <w:r>
        <w:rPr>
          <w:sz w:val="20"/>
          <w:szCs w:val="20"/>
        </w:rPr>
        <w:t xml:space="preserve">Седельниковского муниципального района </w:t>
      </w:r>
    </w:p>
    <w:p w:rsidR="00C6570E" w:rsidRPr="0011641C" w:rsidRDefault="00EE233B" w:rsidP="00EE233B">
      <w:pPr>
        <w:pStyle w:val="Default"/>
        <w:jc w:val="right"/>
        <w:rPr>
          <w:sz w:val="20"/>
          <w:szCs w:val="20"/>
        </w:rPr>
      </w:pPr>
      <w:r>
        <w:rPr>
          <w:sz w:val="20"/>
          <w:szCs w:val="20"/>
        </w:rPr>
        <w:t xml:space="preserve">Омской области </w:t>
      </w:r>
      <w:r w:rsidR="00C6570E" w:rsidRPr="0011641C">
        <w:rPr>
          <w:sz w:val="20"/>
          <w:szCs w:val="20"/>
        </w:rPr>
        <w:t xml:space="preserve"> </w:t>
      </w:r>
    </w:p>
    <w:p w:rsidR="00C6570E" w:rsidRPr="0011641C" w:rsidRDefault="00066BB5" w:rsidP="00C6570E">
      <w:pPr>
        <w:pStyle w:val="Default"/>
        <w:jc w:val="right"/>
        <w:rPr>
          <w:sz w:val="20"/>
          <w:szCs w:val="20"/>
        </w:rPr>
      </w:pPr>
      <w:r w:rsidRPr="00AE6E03">
        <w:rPr>
          <w:sz w:val="20"/>
          <w:szCs w:val="20"/>
        </w:rPr>
        <w:t xml:space="preserve">от </w:t>
      </w:r>
      <w:r w:rsidR="00EE233B">
        <w:rPr>
          <w:sz w:val="20"/>
          <w:szCs w:val="20"/>
        </w:rPr>
        <w:t>12</w:t>
      </w:r>
      <w:r w:rsidR="00AE6E03" w:rsidRPr="00AE6E03">
        <w:rPr>
          <w:sz w:val="20"/>
          <w:szCs w:val="20"/>
        </w:rPr>
        <w:t>.05.2023 г. №168</w:t>
      </w:r>
    </w:p>
    <w:p w:rsidR="00C6570E" w:rsidRDefault="00C6570E" w:rsidP="00C6570E">
      <w:pPr>
        <w:pStyle w:val="Default"/>
        <w:jc w:val="center"/>
        <w:rPr>
          <w:sz w:val="28"/>
          <w:szCs w:val="28"/>
        </w:rPr>
      </w:pPr>
    </w:p>
    <w:p w:rsidR="00C6570E" w:rsidRPr="004415E7" w:rsidRDefault="00C6570E" w:rsidP="00C6570E">
      <w:pPr>
        <w:pStyle w:val="Default"/>
        <w:jc w:val="center"/>
        <w:rPr>
          <w:b/>
          <w:sz w:val="28"/>
          <w:szCs w:val="28"/>
        </w:rPr>
      </w:pPr>
      <w:r w:rsidRPr="004415E7">
        <w:rPr>
          <w:b/>
          <w:sz w:val="28"/>
          <w:szCs w:val="28"/>
        </w:rPr>
        <w:t>Порядок</w:t>
      </w:r>
    </w:p>
    <w:p w:rsidR="00467A05" w:rsidRPr="004415E7" w:rsidRDefault="00467A05" w:rsidP="00467A05">
      <w:pPr>
        <w:pStyle w:val="Default"/>
        <w:jc w:val="center"/>
        <w:rPr>
          <w:b/>
          <w:sz w:val="28"/>
          <w:szCs w:val="28"/>
        </w:rPr>
      </w:pPr>
      <w:r w:rsidRPr="004415E7">
        <w:rPr>
          <w:b/>
          <w:sz w:val="28"/>
          <w:szCs w:val="28"/>
        </w:rPr>
        <w:t xml:space="preserve">назначения, перерасчета и выплаты доплаты к страховой пенсии </w:t>
      </w:r>
      <w:r w:rsidR="004415E7" w:rsidRPr="004415E7">
        <w:rPr>
          <w:b/>
          <w:sz w:val="28"/>
          <w:szCs w:val="28"/>
        </w:rPr>
        <w:t xml:space="preserve">(пенсии за выслугу лет) </w:t>
      </w:r>
      <w:r w:rsidRPr="004415E7">
        <w:rPr>
          <w:b/>
          <w:sz w:val="28"/>
          <w:szCs w:val="28"/>
        </w:rPr>
        <w:t xml:space="preserve">лицу, замещавшему муниципальную должность  Главы </w:t>
      </w:r>
      <w:r w:rsidR="00066BB5">
        <w:rPr>
          <w:b/>
          <w:sz w:val="28"/>
          <w:szCs w:val="28"/>
        </w:rPr>
        <w:t>Голубовского</w:t>
      </w:r>
      <w:r w:rsidRPr="004415E7">
        <w:rPr>
          <w:b/>
          <w:sz w:val="28"/>
          <w:szCs w:val="28"/>
        </w:rPr>
        <w:t xml:space="preserve"> сельского поселения</w:t>
      </w:r>
    </w:p>
    <w:p w:rsidR="004415E7" w:rsidRPr="004415E7" w:rsidRDefault="004415E7" w:rsidP="00C6570E">
      <w:pPr>
        <w:pStyle w:val="Default"/>
        <w:ind w:firstLine="284"/>
        <w:jc w:val="center"/>
        <w:rPr>
          <w:sz w:val="28"/>
          <w:szCs w:val="28"/>
        </w:rPr>
      </w:pPr>
    </w:p>
    <w:p w:rsidR="00C6570E" w:rsidRPr="00DB522E" w:rsidRDefault="00C6570E" w:rsidP="00C6570E">
      <w:pPr>
        <w:pStyle w:val="Default"/>
        <w:ind w:firstLine="284"/>
        <w:jc w:val="center"/>
        <w:rPr>
          <w:sz w:val="28"/>
          <w:szCs w:val="28"/>
        </w:rPr>
      </w:pPr>
      <w:r w:rsidRPr="00DB522E">
        <w:rPr>
          <w:sz w:val="28"/>
          <w:szCs w:val="28"/>
        </w:rPr>
        <w:t xml:space="preserve">1. Общие положения </w:t>
      </w:r>
    </w:p>
    <w:p w:rsidR="00C6570E" w:rsidRDefault="00C6570E" w:rsidP="00C6570E">
      <w:pPr>
        <w:pStyle w:val="Default"/>
        <w:ind w:firstLine="284"/>
        <w:jc w:val="center"/>
        <w:rPr>
          <w:sz w:val="28"/>
          <w:szCs w:val="28"/>
        </w:rPr>
      </w:pPr>
    </w:p>
    <w:p w:rsidR="00C6570E" w:rsidRPr="00467A05" w:rsidRDefault="00C6570E" w:rsidP="004415E7">
      <w:pPr>
        <w:pStyle w:val="Default"/>
        <w:ind w:left="-567" w:firstLine="709"/>
        <w:jc w:val="both"/>
        <w:rPr>
          <w:sz w:val="28"/>
          <w:szCs w:val="28"/>
        </w:rPr>
      </w:pPr>
      <w:r w:rsidRPr="00467A05">
        <w:rPr>
          <w:sz w:val="28"/>
          <w:szCs w:val="28"/>
        </w:rPr>
        <w:t xml:space="preserve">1.1. Настоящий Порядок определяет условия, порядок установления и выплаты пенсии за выслугу лет лицу, </w:t>
      </w:r>
      <w:r w:rsidR="00467A05" w:rsidRPr="00467A05">
        <w:rPr>
          <w:sz w:val="28"/>
          <w:szCs w:val="28"/>
        </w:rPr>
        <w:t xml:space="preserve">замещавшему муниципальную должность  Главы </w:t>
      </w:r>
      <w:r w:rsidR="00066BB5">
        <w:rPr>
          <w:sz w:val="28"/>
          <w:szCs w:val="28"/>
        </w:rPr>
        <w:t>Голубовского</w:t>
      </w:r>
      <w:r w:rsidR="00467A05" w:rsidRPr="00467A05">
        <w:rPr>
          <w:sz w:val="28"/>
          <w:szCs w:val="28"/>
        </w:rPr>
        <w:t xml:space="preserve"> сельского поселения</w:t>
      </w:r>
      <w:r w:rsidRPr="00467A05">
        <w:rPr>
          <w:sz w:val="28"/>
          <w:szCs w:val="28"/>
        </w:rPr>
        <w:t xml:space="preserve"> Седельниковского муниципального района Омской области.</w:t>
      </w:r>
    </w:p>
    <w:p w:rsidR="00C6570E" w:rsidRPr="00DB522E" w:rsidRDefault="00C6570E" w:rsidP="004415E7">
      <w:pPr>
        <w:pStyle w:val="Default"/>
        <w:ind w:left="-567" w:firstLine="709"/>
        <w:jc w:val="both"/>
        <w:rPr>
          <w:sz w:val="28"/>
          <w:szCs w:val="28"/>
        </w:rPr>
      </w:pPr>
      <w:r>
        <w:rPr>
          <w:sz w:val="28"/>
          <w:szCs w:val="28"/>
        </w:rPr>
        <w:t>1.2</w:t>
      </w:r>
      <w:r w:rsidRPr="00DB522E">
        <w:rPr>
          <w:sz w:val="28"/>
          <w:szCs w:val="28"/>
        </w:rPr>
        <w:t>. Лица, замещавшие на</w:t>
      </w:r>
      <w:r>
        <w:rPr>
          <w:sz w:val="28"/>
          <w:szCs w:val="28"/>
        </w:rPr>
        <w:t xml:space="preserve"> постоянной основе муниципальную должность</w:t>
      </w:r>
      <w:r w:rsidRPr="00DB522E">
        <w:rPr>
          <w:sz w:val="28"/>
          <w:szCs w:val="28"/>
        </w:rPr>
        <w:t xml:space="preserve"> Главы </w:t>
      </w:r>
      <w:r w:rsidR="00066BB5">
        <w:rPr>
          <w:sz w:val="28"/>
          <w:szCs w:val="28"/>
        </w:rPr>
        <w:t>Голубовского</w:t>
      </w:r>
      <w:r w:rsidRPr="00613BA9">
        <w:rPr>
          <w:sz w:val="28"/>
          <w:szCs w:val="28"/>
        </w:rPr>
        <w:t xml:space="preserve">  сельского поселения Седельниковского муниципального района Омской области</w:t>
      </w:r>
      <w:r w:rsidR="00467A05">
        <w:rPr>
          <w:sz w:val="28"/>
          <w:szCs w:val="28"/>
        </w:rPr>
        <w:t xml:space="preserve"> </w:t>
      </w:r>
      <w:r w:rsidRPr="00613BA9">
        <w:rPr>
          <w:sz w:val="28"/>
          <w:szCs w:val="28"/>
        </w:rPr>
        <w:t xml:space="preserve">два и более срока полномочий и освобожденные от указанных должностей не ранее </w:t>
      </w:r>
      <w:r w:rsidRPr="00613BA9">
        <w:rPr>
          <w:color w:val="000000" w:themeColor="text1"/>
          <w:sz w:val="28"/>
          <w:szCs w:val="28"/>
        </w:rPr>
        <w:t>1 января 20</w:t>
      </w:r>
      <w:r w:rsidR="00467A05">
        <w:rPr>
          <w:color w:val="000000" w:themeColor="text1"/>
          <w:sz w:val="28"/>
          <w:szCs w:val="28"/>
        </w:rPr>
        <w:t>20</w:t>
      </w:r>
      <w:r w:rsidRPr="00613BA9">
        <w:rPr>
          <w:color w:val="000000" w:themeColor="text1"/>
          <w:sz w:val="28"/>
          <w:szCs w:val="28"/>
        </w:rPr>
        <w:t xml:space="preserve"> года (далее - лица, замещавшие муниципальные должности) имею</w:t>
      </w:r>
      <w:r w:rsidRPr="00613BA9">
        <w:rPr>
          <w:sz w:val="28"/>
          <w:szCs w:val="28"/>
        </w:rPr>
        <w:t>т право на пенсию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w:t>
      </w:r>
    </w:p>
    <w:p w:rsidR="00C6570E" w:rsidRDefault="00C6570E" w:rsidP="004415E7">
      <w:pPr>
        <w:pStyle w:val="Default"/>
        <w:ind w:firstLine="709"/>
        <w:jc w:val="both"/>
        <w:rPr>
          <w:sz w:val="28"/>
          <w:szCs w:val="28"/>
        </w:rPr>
      </w:pPr>
    </w:p>
    <w:p w:rsidR="00C6570E" w:rsidRDefault="00C6570E" w:rsidP="004415E7">
      <w:pPr>
        <w:pStyle w:val="Default"/>
        <w:ind w:left="-567" w:firstLine="709"/>
        <w:jc w:val="both"/>
        <w:rPr>
          <w:sz w:val="28"/>
          <w:szCs w:val="28"/>
        </w:rPr>
      </w:pPr>
      <w:r>
        <w:rPr>
          <w:sz w:val="28"/>
          <w:szCs w:val="28"/>
        </w:rPr>
        <w:t xml:space="preserve">                    2.</w:t>
      </w:r>
      <w:r w:rsidRPr="00DB522E">
        <w:rPr>
          <w:sz w:val="28"/>
          <w:szCs w:val="28"/>
        </w:rPr>
        <w:t xml:space="preserve"> Порядок назначения и выплаты пенсии за выслугу лет </w:t>
      </w:r>
    </w:p>
    <w:p w:rsidR="00C6570E" w:rsidRDefault="00C6570E" w:rsidP="004415E7">
      <w:pPr>
        <w:pStyle w:val="Default"/>
        <w:ind w:left="-567" w:firstLine="709"/>
        <w:jc w:val="both"/>
        <w:rPr>
          <w:sz w:val="28"/>
          <w:szCs w:val="28"/>
        </w:rPr>
      </w:pPr>
    </w:p>
    <w:p w:rsidR="00C6570E" w:rsidRDefault="00C6570E" w:rsidP="004415E7">
      <w:pPr>
        <w:pStyle w:val="Default"/>
        <w:ind w:left="-567" w:firstLine="709"/>
        <w:jc w:val="both"/>
        <w:rPr>
          <w:sz w:val="28"/>
          <w:szCs w:val="28"/>
        </w:rPr>
      </w:pPr>
      <w:r>
        <w:rPr>
          <w:sz w:val="28"/>
          <w:szCs w:val="28"/>
        </w:rPr>
        <w:t xml:space="preserve">     2.1</w:t>
      </w:r>
      <w:r w:rsidRPr="00DB522E">
        <w:rPr>
          <w:sz w:val="28"/>
          <w:szCs w:val="28"/>
        </w:rPr>
        <w:t xml:space="preserve">. </w:t>
      </w:r>
      <w:proofErr w:type="gramStart"/>
      <w:r w:rsidRPr="00DB522E">
        <w:rPr>
          <w:sz w:val="28"/>
          <w:szCs w:val="28"/>
        </w:rPr>
        <w:t xml:space="preserve">Пенсия за выслугу лет устанавливается распоряжением </w:t>
      </w:r>
      <w:r>
        <w:rPr>
          <w:sz w:val="28"/>
          <w:szCs w:val="28"/>
        </w:rPr>
        <w:t xml:space="preserve">Администрации </w:t>
      </w:r>
      <w:r w:rsidR="00066BB5">
        <w:rPr>
          <w:sz w:val="28"/>
          <w:szCs w:val="28"/>
        </w:rPr>
        <w:t>Голубовского</w:t>
      </w:r>
      <w:r>
        <w:rPr>
          <w:sz w:val="28"/>
          <w:szCs w:val="28"/>
        </w:rPr>
        <w:t xml:space="preserve"> сельского поселения</w:t>
      </w:r>
      <w:r w:rsidR="004415E7">
        <w:rPr>
          <w:sz w:val="28"/>
          <w:szCs w:val="28"/>
        </w:rPr>
        <w:t xml:space="preserve"> </w:t>
      </w:r>
      <w:r>
        <w:rPr>
          <w:sz w:val="28"/>
          <w:szCs w:val="28"/>
        </w:rPr>
        <w:t>Седельниковского</w:t>
      </w:r>
      <w:r w:rsidRPr="00DB522E">
        <w:rPr>
          <w:sz w:val="28"/>
          <w:szCs w:val="28"/>
        </w:rPr>
        <w:t xml:space="preserve"> муниципального района Омской области на основании заявления лица</w:t>
      </w:r>
      <w:r w:rsidR="00C70122">
        <w:rPr>
          <w:sz w:val="28"/>
          <w:szCs w:val="28"/>
        </w:rPr>
        <w:t xml:space="preserve">, замещавшего муниципальную должность Главы </w:t>
      </w:r>
      <w:r w:rsidR="00066BB5">
        <w:rPr>
          <w:sz w:val="28"/>
          <w:szCs w:val="28"/>
        </w:rPr>
        <w:t>Голубовского</w:t>
      </w:r>
      <w:r w:rsidR="00C70122">
        <w:rPr>
          <w:sz w:val="28"/>
          <w:szCs w:val="28"/>
        </w:rPr>
        <w:t xml:space="preserve"> сельского поселения,</w:t>
      </w:r>
      <w:r w:rsidRPr="00DB522E">
        <w:rPr>
          <w:sz w:val="28"/>
          <w:szCs w:val="28"/>
        </w:rPr>
        <w:t xml:space="preserve"> об установлении пенсии за выслугу лет (далее - заявление), поданного по форме согласно приложению к настоящему Положению в Администрацию </w:t>
      </w:r>
      <w:r w:rsidR="00066BB5">
        <w:rPr>
          <w:sz w:val="28"/>
          <w:szCs w:val="28"/>
        </w:rPr>
        <w:t>Голубовского</w:t>
      </w:r>
      <w:r>
        <w:rPr>
          <w:sz w:val="28"/>
          <w:szCs w:val="28"/>
        </w:rPr>
        <w:t xml:space="preserve">  сельского поселения Седельниковского м</w:t>
      </w:r>
      <w:r w:rsidRPr="00DB522E">
        <w:rPr>
          <w:sz w:val="28"/>
          <w:szCs w:val="28"/>
        </w:rPr>
        <w:t xml:space="preserve">униципального района Омской области (далее - Администрация). </w:t>
      </w:r>
      <w:proofErr w:type="gramEnd"/>
    </w:p>
    <w:p w:rsidR="00C6570E" w:rsidRDefault="00C70122" w:rsidP="004415E7">
      <w:pPr>
        <w:pStyle w:val="Default"/>
        <w:ind w:left="-567" w:firstLine="709"/>
        <w:jc w:val="both"/>
        <w:rPr>
          <w:sz w:val="28"/>
          <w:szCs w:val="28"/>
        </w:rPr>
      </w:pPr>
      <w:r>
        <w:rPr>
          <w:sz w:val="28"/>
          <w:szCs w:val="28"/>
        </w:rPr>
        <w:t xml:space="preserve"> </w:t>
      </w:r>
      <w:r w:rsidR="00C6570E">
        <w:rPr>
          <w:sz w:val="28"/>
          <w:szCs w:val="28"/>
        </w:rPr>
        <w:t xml:space="preserve"> 2.2</w:t>
      </w:r>
      <w:r w:rsidR="00C6570E" w:rsidRPr="00DB522E">
        <w:rPr>
          <w:sz w:val="28"/>
          <w:szCs w:val="28"/>
        </w:rPr>
        <w:t>. К заявлению прилагаются следующие документы:</w:t>
      </w:r>
    </w:p>
    <w:p w:rsidR="00C6570E" w:rsidRDefault="00C6570E" w:rsidP="004415E7">
      <w:pPr>
        <w:pStyle w:val="Default"/>
        <w:ind w:left="-567" w:firstLine="709"/>
        <w:jc w:val="both"/>
        <w:rPr>
          <w:sz w:val="28"/>
          <w:szCs w:val="28"/>
        </w:rPr>
      </w:pPr>
      <w:r w:rsidRPr="00DB522E">
        <w:rPr>
          <w:sz w:val="28"/>
          <w:szCs w:val="28"/>
        </w:rPr>
        <w:t xml:space="preserve"> а) копия документа, удостоверяющего личность; </w:t>
      </w:r>
    </w:p>
    <w:p w:rsidR="00C6570E" w:rsidRDefault="00C70122" w:rsidP="004415E7">
      <w:pPr>
        <w:pStyle w:val="Default"/>
        <w:ind w:left="-567" w:firstLine="709"/>
        <w:jc w:val="both"/>
        <w:rPr>
          <w:sz w:val="28"/>
          <w:szCs w:val="28"/>
        </w:rPr>
      </w:pPr>
      <w:r>
        <w:rPr>
          <w:sz w:val="28"/>
          <w:szCs w:val="28"/>
        </w:rPr>
        <w:t xml:space="preserve"> </w:t>
      </w:r>
      <w:r w:rsidR="00C6570E" w:rsidRPr="00DB522E">
        <w:rPr>
          <w:sz w:val="28"/>
          <w:szCs w:val="28"/>
        </w:rPr>
        <w:t>б) копия трудовой книжки;</w:t>
      </w:r>
    </w:p>
    <w:p w:rsidR="00C6570E" w:rsidRDefault="00C6570E" w:rsidP="004415E7">
      <w:pPr>
        <w:pStyle w:val="Default"/>
        <w:ind w:left="-567" w:firstLine="709"/>
        <w:jc w:val="both"/>
        <w:rPr>
          <w:sz w:val="28"/>
          <w:szCs w:val="28"/>
        </w:rPr>
      </w:pPr>
      <w:r w:rsidRPr="00DB522E">
        <w:rPr>
          <w:sz w:val="28"/>
          <w:szCs w:val="28"/>
        </w:rPr>
        <w:t xml:space="preserve"> в) справка о пенсионном обеспечении из органа, осуществляющего пенсионное обеспечение. </w:t>
      </w:r>
    </w:p>
    <w:p w:rsidR="00C6570E" w:rsidRDefault="00C70122" w:rsidP="004415E7">
      <w:pPr>
        <w:pStyle w:val="Default"/>
        <w:ind w:left="-567" w:firstLine="709"/>
        <w:jc w:val="both"/>
        <w:rPr>
          <w:sz w:val="28"/>
          <w:szCs w:val="28"/>
        </w:rPr>
      </w:pPr>
      <w:r>
        <w:rPr>
          <w:sz w:val="28"/>
          <w:szCs w:val="28"/>
        </w:rPr>
        <w:t xml:space="preserve"> </w:t>
      </w:r>
      <w:r w:rsidR="00C6570E">
        <w:rPr>
          <w:sz w:val="28"/>
          <w:szCs w:val="28"/>
        </w:rPr>
        <w:t>2.3.</w:t>
      </w:r>
      <w:r w:rsidR="00C6570E" w:rsidRPr="00DB522E">
        <w:rPr>
          <w:sz w:val="28"/>
          <w:szCs w:val="28"/>
        </w:rPr>
        <w:t xml:space="preserve"> Заявление </w:t>
      </w:r>
      <w:proofErr w:type="gramStart"/>
      <w:r w:rsidR="00C6570E" w:rsidRPr="00DB522E">
        <w:rPr>
          <w:sz w:val="28"/>
          <w:szCs w:val="28"/>
        </w:rPr>
        <w:t>подается лично или направляется</w:t>
      </w:r>
      <w:proofErr w:type="gramEnd"/>
      <w:r w:rsidR="00C6570E" w:rsidRPr="00DB522E">
        <w:rPr>
          <w:sz w:val="28"/>
          <w:szCs w:val="28"/>
        </w:rPr>
        <w:t xml:space="preserve"> посредством почтовой связи.</w:t>
      </w:r>
    </w:p>
    <w:p w:rsidR="00C6570E" w:rsidRDefault="00C6570E" w:rsidP="004415E7">
      <w:pPr>
        <w:pStyle w:val="Default"/>
        <w:ind w:left="-567" w:firstLine="709"/>
        <w:jc w:val="both"/>
        <w:rPr>
          <w:sz w:val="28"/>
          <w:szCs w:val="28"/>
        </w:rPr>
      </w:pPr>
      <w:r>
        <w:rPr>
          <w:sz w:val="28"/>
          <w:szCs w:val="28"/>
        </w:rPr>
        <w:t xml:space="preserve">  2.4</w:t>
      </w:r>
      <w:r w:rsidRPr="00DB522E">
        <w:rPr>
          <w:sz w:val="28"/>
          <w:szCs w:val="28"/>
        </w:rPr>
        <w:t xml:space="preserve">. Заявление регистрируется в день его поступления в Администрацию. </w:t>
      </w:r>
    </w:p>
    <w:p w:rsidR="00C6570E" w:rsidRDefault="00C6570E" w:rsidP="004415E7">
      <w:pPr>
        <w:pStyle w:val="Default"/>
        <w:ind w:left="-567" w:firstLine="709"/>
        <w:jc w:val="both"/>
        <w:rPr>
          <w:sz w:val="28"/>
          <w:szCs w:val="28"/>
        </w:rPr>
      </w:pPr>
      <w:r>
        <w:rPr>
          <w:sz w:val="28"/>
          <w:szCs w:val="28"/>
        </w:rPr>
        <w:lastRenderedPageBreak/>
        <w:t>2</w:t>
      </w:r>
      <w:r w:rsidRPr="00DB522E">
        <w:rPr>
          <w:sz w:val="28"/>
          <w:szCs w:val="28"/>
        </w:rPr>
        <w:t>.</w:t>
      </w:r>
      <w:r>
        <w:rPr>
          <w:sz w:val="28"/>
          <w:szCs w:val="28"/>
        </w:rPr>
        <w:t>5.</w:t>
      </w:r>
      <w:r w:rsidRPr="00DB522E">
        <w:rPr>
          <w:sz w:val="28"/>
          <w:szCs w:val="28"/>
        </w:rPr>
        <w:t xml:space="preserve"> Администрация рассматривает поступившее заявление и документы, проверяет их полноту и достоверность содержащихся в них сведений, определяет размер ежемесячной доплаты к пенсии. </w:t>
      </w:r>
    </w:p>
    <w:p w:rsidR="00C6570E" w:rsidRDefault="00C6570E" w:rsidP="004415E7">
      <w:pPr>
        <w:pStyle w:val="Default"/>
        <w:ind w:left="-567" w:firstLine="709"/>
        <w:jc w:val="both"/>
        <w:rPr>
          <w:sz w:val="28"/>
          <w:szCs w:val="28"/>
        </w:rPr>
      </w:pPr>
      <w:r w:rsidRPr="00DB522E">
        <w:rPr>
          <w:sz w:val="28"/>
          <w:szCs w:val="28"/>
        </w:rPr>
        <w:t xml:space="preserve">В случае необходимости представления недостающих документов и (или) устранения недостатков в оформлении заявления (документов) Администрация в течение 5 дней со дня регистрации заявления направляет лицу информацию о необходимости представления недостающих документов и (или) устранения недостатков в оформлении заявления (документов). </w:t>
      </w:r>
    </w:p>
    <w:p w:rsidR="00C6570E" w:rsidRDefault="00C6570E" w:rsidP="004415E7">
      <w:pPr>
        <w:pStyle w:val="Default"/>
        <w:ind w:left="-567" w:firstLine="709"/>
        <w:jc w:val="both"/>
        <w:rPr>
          <w:sz w:val="28"/>
          <w:szCs w:val="28"/>
        </w:rPr>
      </w:pPr>
      <w:r>
        <w:rPr>
          <w:sz w:val="28"/>
          <w:szCs w:val="28"/>
        </w:rPr>
        <w:t xml:space="preserve">     2.6</w:t>
      </w:r>
      <w:r w:rsidRPr="00DB522E">
        <w:rPr>
          <w:sz w:val="28"/>
          <w:szCs w:val="28"/>
        </w:rPr>
        <w:t xml:space="preserve">. Решение </w:t>
      </w:r>
      <w:r w:rsidR="00C70122">
        <w:rPr>
          <w:sz w:val="28"/>
          <w:szCs w:val="28"/>
        </w:rPr>
        <w:t xml:space="preserve">в виде распоряжения Администрации </w:t>
      </w:r>
      <w:r w:rsidRPr="00DB522E">
        <w:rPr>
          <w:sz w:val="28"/>
          <w:szCs w:val="28"/>
        </w:rPr>
        <w:t xml:space="preserve">об установлении (отказе в установлении) пенсии за выслугу лет принимается в течение 10 дней с момента регистрации заявления. </w:t>
      </w:r>
    </w:p>
    <w:p w:rsidR="00C6570E" w:rsidRDefault="00C6570E" w:rsidP="004415E7">
      <w:pPr>
        <w:pStyle w:val="Default"/>
        <w:ind w:left="-567" w:firstLine="709"/>
        <w:jc w:val="both"/>
        <w:rPr>
          <w:sz w:val="28"/>
          <w:szCs w:val="28"/>
        </w:rPr>
      </w:pPr>
      <w:r>
        <w:rPr>
          <w:sz w:val="28"/>
          <w:szCs w:val="28"/>
        </w:rPr>
        <w:t xml:space="preserve">     2.7</w:t>
      </w:r>
      <w:r w:rsidRPr="00DB522E">
        <w:rPr>
          <w:sz w:val="28"/>
          <w:szCs w:val="28"/>
        </w:rPr>
        <w:t xml:space="preserve">. В назначении выплаты может быть отказано в следующих случаях: </w:t>
      </w:r>
    </w:p>
    <w:p w:rsidR="00C6570E" w:rsidRDefault="00C6570E" w:rsidP="004415E7">
      <w:pPr>
        <w:pStyle w:val="Default"/>
        <w:ind w:left="-567" w:firstLine="709"/>
        <w:jc w:val="both"/>
        <w:rPr>
          <w:sz w:val="28"/>
          <w:szCs w:val="28"/>
        </w:rPr>
      </w:pPr>
      <w:r w:rsidRPr="00DB522E">
        <w:rPr>
          <w:sz w:val="28"/>
          <w:szCs w:val="28"/>
        </w:rPr>
        <w:t xml:space="preserve">1) непредставление необходимых документов; </w:t>
      </w:r>
    </w:p>
    <w:p w:rsidR="00C6570E" w:rsidRDefault="00C6570E" w:rsidP="004415E7">
      <w:pPr>
        <w:pStyle w:val="Default"/>
        <w:ind w:left="-567" w:firstLine="709"/>
        <w:jc w:val="both"/>
        <w:rPr>
          <w:sz w:val="28"/>
          <w:szCs w:val="28"/>
        </w:rPr>
      </w:pPr>
      <w:r w:rsidRPr="00DB522E">
        <w:rPr>
          <w:sz w:val="28"/>
          <w:szCs w:val="28"/>
        </w:rPr>
        <w:t xml:space="preserve">2) несоответствие документов требованиям законодательства; </w:t>
      </w:r>
    </w:p>
    <w:p w:rsidR="00C6570E" w:rsidRDefault="00C6570E" w:rsidP="004415E7">
      <w:pPr>
        <w:pStyle w:val="Default"/>
        <w:ind w:left="-567" w:firstLine="709"/>
        <w:jc w:val="both"/>
        <w:rPr>
          <w:sz w:val="28"/>
          <w:szCs w:val="28"/>
        </w:rPr>
      </w:pPr>
      <w:r w:rsidRPr="00DB522E">
        <w:rPr>
          <w:sz w:val="28"/>
          <w:szCs w:val="28"/>
        </w:rPr>
        <w:t xml:space="preserve">3) выявление в документах недостоверной информации, противоречащих или не соответствующих друг другу сведений; </w:t>
      </w:r>
    </w:p>
    <w:p w:rsidR="00C6570E" w:rsidRDefault="00C6570E" w:rsidP="004415E7">
      <w:pPr>
        <w:pStyle w:val="Default"/>
        <w:ind w:left="-567" w:firstLine="709"/>
        <w:jc w:val="both"/>
        <w:rPr>
          <w:sz w:val="28"/>
          <w:szCs w:val="28"/>
        </w:rPr>
      </w:pPr>
      <w:r w:rsidRPr="00DB522E">
        <w:rPr>
          <w:sz w:val="28"/>
          <w:szCs w:val="28"/>
        </w:rPr>
        <w:t xml:space="preserve">4) получение гражданином пенсии за выслугу лет или ежемесячного пожизненного содержания либо установление дополнительного пожизненного материального обеспечения; </w:t>
      </w:r>
    </w:p>
    <w:p w:rsidR="00C6570E" w:rsidRDefault="00C6570E" w:rsidP="004415E7">
      <w:pPr>
        <w:pStyle w:val="Default"/>
        <w:ind w:left="-567" w:firstLine="709"/>
        <w:jc w:val="both"/>
        <w:rPr>
          <w:sz w:val="28"/>
          <w:szCs w:val="28"/>
        </w:rPr>
      </w:pPr>
      <w:r w:rsidRPr="00DB522E">
        <w:rPr>
          <w:sz w:val="28"/>
          <w:szCs w:val="28"/>
        </w:rPr>
        <w:t xml:space="preserve">5) в иных случаях предусмотренных </w:t>
      </w:r>
      <w:proofErr w:type="gramStart"/>
      <w:r w:rsidRPr="00DB522E">
        <w:rPr>
          <w:sz w:val="28"/>
          <w:szCs w:val="28"/>
        </w:rPr>
        <w:t>федеральным</w:t>
      </w:r>
      <w:proofErr w:type="gramEnd"/>
      <w:r w:rsidRPr="00DB522E">
        <w:rPr>
          <w:sz w:val="28"/>
          <w:szCs w:val="28"/>
        </w:rPr>
        <w:t xml:space="preserve">, областным законодательством. </w:t>
      </w:r>
    </w:p>
    <w:p w:rsidR="00C6570E" w:rsidRDefault="00C6570E" w:rsidP="004415E7">
      <w:pPr>
        <w:pStyle w:val="Default"/>
        <w:ind w:left="-567" w:firstLine="709"/>
        <w:jc w:val="both"/>
        <w:rPr>
          <w:sz w:val="28"/>
          <w:szCs w:val="28"/>
        </w:rPr>
      </w:pPr>
      <w:r>
        <w:rPr>
          <w:sz w:val="28"/>
          <w:szCs w:val="28"/>
        </w:rPr>
        <w:t xml:space="preserve">      2.8</w:t>
      </w:r>
      <w:r w:rsidRPr="00DB522E">
        <w:rPr>
          <w:sz w:val="28"/>
          <w:szCs w:val="28"/>
        </w:rPr>
        <w:t xml:space="preserve">. </w:t>
      </w:r>
      <w:proofErr w:type="gramStart"/>
      <w:r w:rsidRPr="00DB522E">
        <w:rPr>
          <w:sz w:val="28"/>
          <w:szCs w:val="28"/>
        </w:rPr>
        <w:t>Пенсия за выслугу лет устанавливается со дня обращения за ней, но не ранее дня, следующего за днем освобождения от замещаемой должности, указанной в пункте 1</w:t>
      </w:r>
      <w:r>
        <w:rPr>
          <w:sz w:val="28"/>
          <w:szCs w:val="28"/>
        </w:rPr>
        <w:t>.2</w:t>
      </w:r>
      <w:r w:rsidRPr="00DB522E">
        <w:rPr>
          <w:sz w:val="28"/>
          <w:szCs w:val="28"/>
        </w:rPr>
        <w:t xml:space="preserve"> настоящего Положения, и не ранее дня назначения страховой пенсии по старости (инвалидности) в соответствии с Федеральным законом «О страховых пенсиях», либо досрочного назначения пенсии в соответствии с Законом Российской Федерации «О занятости населения в Российской</w:t>
      </w:r>
      <w:proofErr w:type="gramEnd"/>
      <w:r w:rsidRPr="00DB522E">
        <w:rPr>
          <w:sz w:val="28"/>
          <w:szCs w:val="28"/>
        </w:rPr>
        <w:t xml:space="preserve"> Федерации». </w:t>
      </w:r>
    </w:p>
    <w:p w:rsidR="00C6570E" w:rsidRDefault="00C6570E" w:rsidP="004415E7">
      <w:pPr>
        <w:pStyle w:val="Default"/>
        <w:ind w:left="-567" w:firstLine="709"/>
        <w:jc w:val="both"/>
        <w:rPr>
          <w:sz w:val="28"/>
          <w:szCs w:val="28"/>
        </w:rPr>
      </w:pPr>
      <w:r>
        <w:rPr>
          <w:color w:val="000000" w:themeColor="text1"/>
          <w:sz w:val="28"/>
          <w:szCs w:val="28"/>
        </w:rPr>
        <w:t>2</w:t>
      </w:r>
      <w:r w:rsidRPr="00303224">
        <w:rPr>
          <w:color w:val="000000" w:themeColor="text1"/>
          <w:sz w:val="28"/>
          <w:szCs w:val="28"/>
        </w:rPr>
        <w:t xml:space="preserve">.9. </w:t>
      </w:r>
      <w:r w:rsidRPr="00DB522E">
        <w:rPr>
          <w:sz w:val="28"/>
          <w:szCs w:val="28"/>
        </w:rPr>
        <w:t>Перечисление (доставка) пенсии за выслугу лет осуществляется по желанию ее получателя через организации федеральной почтовой связи или кредитные организации.</w:t>
      </w:r>
    </w:p>
    <w:p w:rsidR="00C6570E" w:rsidRDefault="00C6570E" w:rsidP="004415E7">
      <w:pPr>
        <w:pStyle w:val="Default"/>
        <w:ind w:left="-567" w:firstLine="709"/>
        <w:jc w:val="both"/>
        <w:rPr>
          <w:sz w:val="28"/>
          <w:szCs w:val="28"/>
        </w:rPr>
      </w:pPr>
      <w:r w:rsidRPr="00DB522E">
        <w:rPr>
          <w:sz w:val="28"/>
          <w:szCs w:val="28"/>
        </w:rPr>
        <w:t xml:space="preserve"> Расходы по перечислению (доставке) осуществляются за счет средств местного бюджета. </w:t>
      </w:r>
    </w:p>
    <w:p w:rsidR="00C6570E" w:rsidRDefault="00C6570E" w:rsidP="004415E7">
      <w:pPr>
        <w:pStyle w:val="Default"/>
        <w:ind w:left="-567" w:firstLine="709"/>
        <w:jc w:val="both"/>
        <w:rPr>
          <w:sz w:val="28"/>
          <w:szCs w:val="28"/>
        </w:rPr>
      </w:pPr>
      <w:r>
        <w:rPr>
          <w:sz w:val="28"/>
          <w:szCs w:val="28"/>
        </w:rPr>
        <w:t>2.10</w:t>
      </w:r>
      <w:r w:rsidRPr="00DB522E">
        <w:rPr>
          <w:sz w:val="28"/>
          <w:szCs w:val="28"/>
        </w:rPr>
        <w:t xml:space="preserve">. Выплата пенсии за выслугу лет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должности муниципальной службы со дня назначения (избрания) на одну из указанных должностей. </w:t>
      </w:r>
    </w:p>
    <w:p w:rsidR="00C6570E" w:rsidRDefault="00C6570E" w:rsidP="004415E7">
      <w:pPr>
        <w:pStyle w:val="Default"/>
        <w:ind w:left="-567" w:firstLine="709"/>
        <w:jc w:val="both"/>
        <w:rPr>
          <w:sz w:val="28"/>
          <w:szCs w:val="28"/>
        </w:rPr>
      </w:pPr>
      <w:r w:rsidRPr="00DB522E">
        <w:rPr>
          <w:sz w:val="28"/>
          <w:szCs w:val="28"/>
        </w:rPr>
        <w:t xml:space="preserve">Лицо, получающее пенсию за выслугу лет и назначенное (избранное) на одну из указанных должностей, обязано в течение 5 дней со дня назначения (избрания) на должность письменно сообщить об этом в Администрацию. </w:t>
      </w:r>
    </w:p>
    <w:p w:rsidR="00C6570E" w:rsidRDefault="00C6570E" w:rsidP="004415E7">
      <w:pPr>
        <w:pStyle w:val="Default"/>
        <w:ind w:left="-567" w:firstLine="709"/>
        <w:jc w:val="both"/>
        <w:rPr>
          <w:sz w:val="28"/>
          <w:szCs w:val="28"/>
        </w:rPr>
      </w:pPr>
      <w:r>
        <w:rPr>
          <w:sz w:val="28"/>
          <w:szCs w:val="28"/>
        </w:rPr>
        <w:t xml:space="preserve">        2.11.</w:t>
      </w:r>
      <w:r w:rsidRPr="00DB522E">
        <w:rPr>
          <w:sz w:val="28"/>
          <w:szCs w:val="28"/>
        </w:rPr>
        <w:t xml:space="preserve"> Сумма пенсии за выслугу лет, излишне выплаченная лицу вследствие неисполнения им обязанности, предусмотренной пунктом </w:t>
      </w:r>
      <w:r>
        <w:rPr>
          <w:sz w:val="28"/>
          <w:szCs w:val="28"/>
        </w:rPr>
        <w:t>2.10</w:t>
      </w:r>
      <w:r w:rsidRPr="00DB522E">
        <w:rPr>
          <w:sz w:val="28"/>
          <w:szCs w:val="28"/>
        </w:rPr>
        <w:t xml:space="preserve"> </w:t>
      </w:r>
      <w:r w:rsidRPr="00DB522E">
        <w:rPr>
          <w:sz w:val="28"/>
          <w:szCs w:val="28"/>
        </w:rPr>
        <w:lastRenderedPageBreak/>
        <w:t xml:space="preserve">настоящего Положения, возмещается этим лицом, а в случае отказа от возмещения взыскивается в судебном порядке. </w:t>
      </w:r>
    </w:p>
    <w:p w:rsidR="00C6570E" w:rsidRDefault="00C6570E" w:rsidP="004415E7">
      <w:pPr>
        <w:pStyle w:val="Default"/>
        <w:ind w:left="-567" w:firstLine="709"/>
        <w:jc w:val="both"/>
        <w:rPr>
          <w:sz w:val="28"/>
          <w:szCs w:val="28"/>
        </w:rPr>
      </w:pPr>
      <w:r>
        <w:rPr>
          <w:sz w:val="28"/>
          <w:szCs w:val="28"/>
        </w:rPr>
        <w:t xml:space="preserve">       2.12.</w:t>
      </w:r>
      <w:r w:rsidRPr="00DB522E">
        <w:rPr>
          <w:sz w:val="28"/>
          <w:szCs w:val="28"/>
        </w:rPr>
        <w:t xml:space="preserve"> Возобновление выплаты пенсии за выслугу лет осуществляется после прекращения обстоятельств, послуживших основанием для приостановления ее выплаты, по заявлению, поданному по форме согласно приложению к настоящему Положению с приложением копии правового акта об освобождении от соответствующей должности.</w:t>
      </w:r>
    </w:p>
    <w:p w:rsidR="00C6570E" w:rsidRDefault="00C6570E" w:rsidP="004415E7">
      <w:pPr>
        <w:pStyle w:val="Default"/>
        <w:ind w:left="-567" w:firstLine="709"/>
        <w:jc w:val="both"/>
        <w:rPr>
          <w:sz w:val="28"/>
          <w:szCs w:val="28"/>
        </w:rPr>
      </w:pPr>
      <w:r w:rsidRPr="00DB522E">
        <w:rPr>
          <w:sz w:val="28"/>
          <w:szCs w:val="28"/>
        </w:rPr>
        <w:t xml:space="preserve"> Решение о возобновлении выплаты пенсии за выслугу лет принимается Администрацией в 30- дневный срок со дня получения указанного заявления. </w:t>
      </w:r>
    </w:p>
    <w:p w:rsidR="00C6570E" w:rsidRDefault="00C6570E" w:rsidP="004415E7">
      <w:pPr>
        <w:pStyle w:val="Default"/>
        <w:ind w:left="-567" w:firstLine="709"/>
        <w:jc w:val="both"/>
        <w:rPr>
          <w:sz w:val="28"/>
          <w:szCs w:val="28"/>
        </w:rPr>
      </w:pPr>
      <w:r>
        <w:rPr>
          <w:sz w:val="28"/>
          <w:szCs w:val="28"/>
        </w:rPr>
        <w:t xml:space="preserve">      2.13</w:t>
      </w:r>
      <w:r w:rsidRPr="00DB522E">
        <w:rPr>
          <w:sz w:val="28"/>
          <w:szCs w:val="28"/>
        </w:rPr>
        <w:t xml:space="preserve">. Выплата пенсии за выслугу лет возобновляется со дня, следующего за днем прекращения обстоятельств, послуживших основанием для приостановления ее выплаты. </w:t>
      </w:r>
    </w:p>
    <w:p w:rsidR="00C6570E" w:rsidRDefault="00C6570E" w:rsidP="004415E7">
      <w:pPr>
        <w:pStyle w:val="Default"/>
        <w:ind w:left="-567" w:firstLine="709"/>
        <w:jc w:val="both"/>
        <w:rPr>
          <w:sz w:val="28"/>
          <w:szCs w:val="28"/>
        </w:rPr>
      </w:pPr>
      <w:r>
        <w:rPr>
          <w:sz w:val="28"/>
          <w:szCs w:val="28"/>
        </w:rPr>
        <w:t xml:space="preserve">       2.14</w:t>
      </w:r>
      <w:r w:rsidRPr="00DB522E">
        <w:rPr>
          <w:sz w:val="28"/>
          <w:szCs w:val="28"/>
        </w:rPr>
        <w:t>. Выплата пенсии за выслугу лет прекращается на основании решения Администрации в случаях:</w:t>
      </w:r>
    </w:p>
    <w:p w:rsidR="00C6570E" w:rsidRDefault="00C6570E" w:rsidP="004415E7">
      <w:pPr>
        <w:pStyle w:val="Default"/>
        <w:ind w:left="-567" w:firstLine="709"/>
        <w:jc w:val="both"/>
        <w:rPr>
          <w:sz w:val="28"/>
          <w:szCs w:val="28"/>
        </w:rPr>
      </w:pPr>
      <w:proofErr w:type="gramStart"/>
      <w:r w:rsidRPr="00DB522E">
        <w:rPr>
          <w:sz w:val="28"/>
          <w:szCs w:val="28"/>
        </w:rPr>
        <w:t>а) назначения лицам, замещавшим муниципальные должности, в соответствии с нормативными правовыми актами Российской Федерации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а также пенсии за выслугу лет (ежемесячной доплаты к пенсии, иных выплат) в соответствии с законодательством субъектов Российской Федерации или актами органов местного самоуправления в связи</w:t>
      </w:r>
      <w:proofErr w:type="gramEnd"/>
      <w:r w:rsidRPr="00DB522E">
        <w:rPr>
          <w:sz w:val="28"/>
          <w:szCs w:val="28"/>
        </w:rPr>
        <w:t xml:space="preserve"> с замещением государственных должностей субъектов Российской Федерации и муниципальных должностей либо в связи с прохождением государственной гражданской службы субъектов Российской Федерации или муниципальной службы, - со дня назначения одной из таких выплат; </w:t>
      </w:r>
    </w:p>
    <w:p w:rsidR="00C6570E" w:rsidRDefault="00C6570E" w:rsidP="004415E7">
      <w:pPr>
        <w:pStyle w:val="Default"/>
        <w:ind w:left="-567" w:firstLine="709"/>
        <w:jc w:val="both"/>
        <w:rPr>
          <w:sz w:val="28"/>
          <w:szCs w:val="28"/>
        </w:rPr>
      </w:pPr>
      <w:r w:rsidRPr="00DB522E">
        <w:rPr>
          <w:sz w:val="28"/>
          <w:szCs w:val="28"/>
        </w:rPr>
        <w:t xml:space="preserve">б) прекращения выплаты пенсии, к которой установлена пенсия за выслугу лет, - со дня прекращения выплаты такой пенсии; </w:t>
      </w:r>
    </w:p>
    <w:p w:rsidR="00C6570E" w:rsidRPr="00DB522E" w:rsidRDefault="00C6570E" w:rsidP="004415E7">
      <w:pPr>
        <w:pStyle w:val="Default"/>
        <w:ind w:left="-567" w:firstLine="709"/>
        <w:jc w:val="both"/>
        <w:rPr>
          <w:sz w:val="28"/>
          <w:szCs w:val="28"/>
        </w:rPr>
      </w:pPr>
      <w:r w:rsidRPr="00DB522E">
        <w:rPr>
          <w:sz w:val="28"/>
          <w:szCs w:val="28"/>
        </w:rPr>
        <w:t>в) смерти лица, получавшего ежемесячную доплату к пенсии на основании настоящего Положения, или признания его в установленном порядке умершим или безвестно отсутствующим - с 1-го числа месяца, следующего за месяцем, в котором наступила его смерть либо вступило в силу решение суда об объявлении его умершим или о признании безвестно отсутствующим.</w:t>
      </w:r>
    </w:p>
    <w:p w:rsidR="00C6570E" w:rsidRPr="00DB522E" w:rsidRDefault="00C6570E" w:rsidP="004415E7">
      <w:pPr>
        <w:pStyle w:val="Default"/>
        <w:ind w:left="-567" w:firstLine="709"/>
        <w:jc w:val="both"/>
        <w:rPr>
          <w:sz w:val="28"/>
          <w:szCs w:val="28"/>
        </w:rPr>
      </w:pPr>
    </w:p>
    <w:p w:rsidR="00C6570E" w:rsidRPr="00DB522E" w:rsidRDefault="00C6570E" w:rsidP="004415E7">
      <w:pPr>
        <w:pStyle w:val="Default"/>
        <w:ind w:left="-567" w:firstLine="709"/>
        <w:jc w:val="both"/>
        <w:rPr>
          <w:sz w:val="28"/>
          <w:szCs w:val="28"/>
        </w:rPr>
      </w:pPr>
    </w:p>
    <w:p w:rsidR="00C6570E" w:rsidRPr="00DB522E" w:rsidRDefault="00C6570E" w:rsidP="004415E7">
      <w:pPr>
        <w:pStyle w:val="Default"/>
        <w:ind w:left="-567" w:firstLine="709"/>
        <w:jc w:val="both"/>
        <w:rPr>
          <w:sz w:val="28"/>
          <w:szCs w:val="28"/>
        </w:rPr>
      </w:pPr>
    </w:p>
    <w:p w:rsidR="00C6570E" w:rsidRPr="00DB522E" w:rsidRDefault="00C6570E" w:rsidP="004415E7">
      <w:pPr>
        <w:pStyle w:val="Default"/>
        <w:ind w:left="-567" w:firstLine="709"/>
        <w:jc w:val="both"/>
        <w:rPr>
          <w:sz w:val="28"/>
          <w:szCs w:val="28"/>
        </w:rPr>
      </w:pPr>
    </w:p>
    <w:p w:rsidR="00C6570E" w:rsidRPr="00DB522E" w:rsidRDefault="00C6570E" w:rsidP="004415E7">
      <w:pPr>
        <w:pStyle w:val="Default"/>
        <w:ind w:left="-567" w:firstLine="709"/>
        <w:jc w:val="both"/>
        <w:rPr>
          <w:sz w:val="28"/>
          <w:szCs w:val="28"/>
        </w:rPr>
      </w:pPr>
    </w:p>
    <w:p w:rsidR="00C6570E" w:rsidRPr="00DB522E" w:rsidRDefault="00C6570E" w:rsidP="004415E7">
      <w:pPr>
        <w:pStyle w:val="Default"/>
        <w:ind w:left="-567" w:firstLine="709"/>
        <w:jc w:val="both"/>
        <w:rPr>
          <w:sz w:val="28"/>
          <w:szCs w:val="28"/>
        </w:rPr>
      </w:pPr>
    </w:p>
    <w:p w:rsidR="00C6570E" w:rsidRPr="00DB522E" w:rsidRDefault="00C6570E" w:rsidP="00C6570E">
      <w:pPr>
        <w:pStyle w:val="Default"/>
        <w:ind w:left="-567" w:firstLine="6379"/>
        <w:jc w:val="both"/>
        <w:rPr>
          <w:sz w:val="28"/>
          <w:szCs w:val="28"/>
        </w:rPr>
      </w:pPr>
    </w:p>
    <w:p w:rsidR="00C6570E" w:rsidRDefault="00C6570E" w:rsidP="00C6570E">
      <w:pPr>
        <w:pStyle w:val="Default"/>
        <w:ind w:firstLine="284"/>
        <w:jc w:val="center"/>
      </w:pPr>
    </w:p>
    <w:p w:rsidR="00C6570E" w:rsidRDefault="00C6570E" w:rsidP="00C6570E">
      <w:pPr>
        <w:pStyle w:val="Default"/>
        <w:ind w:firstLine="284"/>
        <w:jc w:val="center"/>
      </w:pPr>
    </w:p>
    <w:p w:rsidR="00C6570E" w:rsidRDefault="00C6570E" w:rsidP="00C6570E">
      <w:pPr>
        <w:pStyle w:val="Default"/>
        <w:ind w:firstLine="284"/>
        <w:jc w:val="center"/>
      </w:pPr>
    </w:p>
    <w:p w:rsidR="00C6570E" w:rsidRDefault="00C6570E" w:rsidP="00C6570E">
      <w:pPr>
        <w:pStyle w:val="Default"/>
        <w:ind w:firstLine="284"/>
        <w:jc w:val="center"/>
      </w:pPr>
    </w:p>
    <w:p w:rsidR="00C6570E" w:rsidRDefault="00C6570E" w:rsidP="00C6570E">
      <w:pPr>
        <w:pStyle w:val="Default"/>
        <w:ind w:firstLine="284"/>
        <w:jc w:val="center"/>
      </w:pPr>
    </w:p>
    <w:p w:rsidR="00C6570E" w:rsidRDefault="00C6570E" w:rsidP="00C6570E">
      <w:pPr>
        <w:pStyle w:val="Default"/>
        <w:ind w:firstLine="284"/>
        <w:jc w:val="center"/>
      </w:pPr>
    </w:p>
    <w:p w:rsidR="00C6570E" w:rsidRPr="00AE6E03" w:rsidRDefault="00C6570E" w:rsidP="00AE6E03">
      <w:pPr>
        <w:pStyle w:val="Default"/>
        <w:ind w:firstLine="284"/>
        <w:jc w:val="right"/>
      </w:pPr>
      <w:bookmarkStart w:id="0" w:name="_GoBack"/>
      <w:bookmarkEnd w:id="0"/>
      <w:r w:rsidRPr="00AE6E03">
        <w:lastRenderedPageBreak/>
        <w:t xml:space="preserve">Приложение </w:t>
      </w:r>
    </w:p>
    <w:p w:rsidR="00C6570E" w:rsidRPr="00AE6E03" w:rsidRDefault="00C6570E" w:rsidP="00AE6E03">
      <w:pPr>
        <w:pStyle w:val="Default"/>
        <w:jc w:val="right"/>
      </w:pPr>
      <w:r w:rsidRPr="00AE6E03">
        <w:t>к Порядку</w:t>
      </w:r>
    </w:p>
    <w:p w:rsidR="00C70122" w:rsidRPr="00AE6E03" w:rsidRDefault="00C70122" w:rsidP="00AE6E03">
      <w:pPr>
        <w:pStyle w:val="Default"/>
        <w:jc w:val="right"/>
      </w:pPr>
      <w:r w:rsidRPr="00AE6E03">
        <w:t xml:space="preserve">назначения, перерасчета и выплаты </w:t>
      </w:r>
    </w:p>
    <w:p w:rsidR="00C70122" w:rsidRPr="00AE6E03" w:rsidRDefault="00C70122" w:rsidP="00AE6E03">
      <w:pPr>
        <w:pStyle w:val="Default"/>
        <w:jc w:val="right"/>
      </w:pPr>
      <w:r w:rsidRPr="00AE6E03">
        <w:t xml:space="preserve">доплаты к страховой пенсии (пенсии за выслугу лет) лицу, </w:t>
      </w:r>
    </w:p>
    <w:p w:rsidR="00C70122" w:rsidRPr="00AE6E03" w:rsidRDefault="00C70122" w:rsidP="00AE6E03">
      <w:pPr>
        <w:pStyle w:val="Default"/>
        <w:jc w:val="right"/>
      </w:pPr>
      <w:proofErr w:type="gramStart"/>
      <w:r w:rsidRPr="00AE6E03">
        <w:t>замещавшему</w:t>
      </w:r>
      <w:proofErr w:type="gramEnd"/>
      <w:r w:rsidRPr="00AE6E03">
        <w:t xml:space="preserve"> муниципальную должность </w:t>
      </w:r>
    </w:p>
    <w:p w:rsidR="00C6570E" w:rsidRPr="00AE6E03" w:rsidRDefault="00C70122" w:rsidP="00AE6E03">
      <w:pPr>
        <w:pStyle w:val="Default"/>
        <w:jc w:val="right"/>
      </w:pPr>
      <w:r w:rsidRPr="00AE6E03">
        <w:t xml:space="preserve">Главы </w:t>
      </w:r>
      <w:r w:rsidR="00066BB5" w:rsidRPr="00AE6E03">
        <w:t>Голубовского</w:t>
      </w:r>
      <w:r w:rsidRPr="00AE6E03">
        <w:t xml:space="preserve"> сельского поселения </w:t>
      </w:r>
    </w:p>
    <w:p w:rsidR="00C6570E" w:rsidRPr="00AE6E03" w:rsidRDefault="00C6570E" w:rsidP="00AE6E03">
      <w:pPr>
        <w:pStyle w:val="Default"/>
        <w:ind w:firstLine="284"/>
        <w:jc w:val="right"/>
      </w:pPr>
    </w:p>
    <w:p w:rsidR="00C6570E" w:rsidRPr="00AE6E03" w:rsidRDefault="00C6570E" w:rsidP="00AE6E03">
      <w:pPr>
        <w:pStyle w:val="Default"/>
      </w:pPr>
    </w:p>
    <w:p w:rsidR="00C6570E" w:rsidRPr="00AE6E03" w:rsidRDefault="00C6570E" w:rsidP="00AE6E03">
      <w:pPr>
        <w:pStyle w:val="Default"/>
        <w:ind w:firstLine="284"/>
        <w:jc w:val="center"/>
      </w:pPr>
    </w:p>
    <w:p w:rsidR="00C6570E" w:rsidRDefault="00C6570E" w:rsidP="00AE6E03">
      <w:pPr>
        <w:pStyle w:val="Default"/>
        <w:ind w:firstLine="284"/>
        <w:jc w:val="right"/>
      </w:pPr>
      <w:r w:rsidRPr="00AE6E03">
        <w:t xml:space="preserve">Главе ________________________________ </w:t>
      </w:r>
    </w:p>
    <w:p w:rsidR="006429D6" w:rsidRPr="00AE6E03" w:rsidRDefault="006429D6" w:rsidP="00AE6E03">
      <w:pPr>
        <w:pStyle w:val="Default"/>
        <w:ind w:firstLine="284"/>
        <w:jc w:val="right"/>
      </w:pPr>
      <w:r>
        <w:t>_______________________________________</w:t>
      </w:r>
    </w:p>
    <w:p w:rsidR="00C6570E" w:rsidRPr="006429D6" w:rsidRDefault="00C6570E" w:rsidP="00AE6E03">
      <w:pPr>
        <w:pStyle w:val="Default"/>
        <w:ind w:firstLine="284"/>
        <w:jc w:val="right"/>
        <w:rPr>
          <w:sz w:val="20"/>
          <w:szCs w:val="20"/>
        </w:rPr>
      </w:pPr>
      <w:r w:rsidRPr="006429D6">
        <w:rPr>
          <w:sz w:val="20"/>
          <w:szCs w:val="20"/>
        </w:rPr>
        <w:t xml:space="preserve">(наименование  муниципального образования) </w:t>
      </w:r>
    </w:p>
    <w:p w:rsidR="00C6570E" w:rsidRPr="00AE6E03" w:rsidRDefault="00C6570E" w:rsidP="00AE6E03">
      <w:pPr>
        <w:pStyle w:val="Default"/>
        <w:ind w:firstLine="284"/>
        <w:jc w:val="right"/>
      </w:pPr>
      <w:r w:rsidRPr="00AE6E03">
        <w:t>______________________________________</w:t>
      </w:r>
    </w:p>
    <w:p w:rsidR="00C6570E" w:rsidRPr="006429D6" w:rsidRDefault="00C6570E" w:rsidP="00AE6E03">
      <w:pPr>
        <w:pStyle w:val="Default"/>
        <w:ind w:firstLine="284"/>
        <w:jc w:val="right"/>
        <w:rPr>
          <w:sz w:val="20"/>
          <w:szCs w:val="20"/>
        </w:rPr>
      </w:pPr>
      <w:r w:rsidRPr="006429D6">
        <w:rPr>
          <w:sz w:val="20"/>
          <w:szCs w:val="20"/>
        </w:rPr>
        <w:t xml:space="preserve">                              (фамилия, имя, отчество) </w:t>
      </w:r>
    </w:p>
    <w:p w:rsidR="00C6570E" w:rsidRPr="00AE6E03" w:rsidRDefault="00C6570E" w:rsidP="00AE6E03">
      <w:pPr>
        <w:pStyle w:val="Default"/>
        <w:ind w:firstLine="284"/>
        <w:jc w:val="right"/>
      </w:pPr>
      <w:r w:rsidRPr="00AE6E03">
        <w:t>от___________________________________</w:t>
      </w:r>
    </w:p>
    <w:p w:rsidR="00C6570E" w:rsidRPr="006429D6" w:rsidRDefault="00C6570E" w:rsidP="00AE6E03">
      <w:pPr>
        <w:pStyle w:val="Default"/>
        <w:ind w:firstLine="284"/>
        <w:jc w:val="right"/>
        <w:rPr>
          <w:sz w:val="20"/>
          <w:szCs w:val="20"/>
        </w:rPr>
      </w:pPr>
      <w:r w:rsidRPr="006429D6">
        <w:rPr>
          <w:sz w:val="20"/>
          <w:szCs w:val="20"/>
        </w:rPr>
        <w:t xml:space="preserve"> (фамилия, имя, отчество)</w:t>
      </w:r>
    </w:p>
    <w:p w:rsidR="00AE6E03" w:rsidRPr="00AE6E03" w:rsidRDefault="00C6570E" w:rsidP="00AE6E03">
      <w:pPr>
        <w:pStyle w:val="Default"/>
        <w:ind w:firstLine="284"/>
        <w:jc w:val="right"/>
      </w:pPr>
      <w:r w:rsidRPr="00AE6E03">
        <w:t xml:space="preserve"> проживающего __________________________</w:t>
      </w:r>
    </w:p>
    <w:p w:rsidR="00C6570E" w:rsidRPr="00AE6E03" w:rsidRDefault="00AE6E03" w:rsidP="00AE6E03">
      <w:pPr>
        <w:pStyle w:val="Default"/>
        <w:ind w:firstLine="284"/>
        <w:jc w:val="right"/>
      </w:pPr>
      <w:r w:rsidRPr="00AE6E03">
        <w:t>________________________________________</w:t>
      </w:r>
      <w:r w:rsidR="00C6570E" w:rsidRPr="00AE6E03">
        <w:t xml:space="preserve"> </w:t>
      </w:r>
    </w:p>
    <w:p w:rsidR="00C6570E" w:rsidRPr="006429D6" w:rsidRDefault="00C6570E" w:rsidP="00AE6E03">
      <w:pPr>
        <w:pStyle w:val="Default"/>
        <w:ind w:firstLine="284"/>
        <w:jc w:val="right"/>
        <w:rPr>
          <w:sz w:val="20"/>
          <w:szCs w:val="20"/>
        </w:rPr>
      </w:pPr>
      <w:r w:rsidRPr="006429D6">
        <w:rPr>
          <w:sz w:val="20"/>
          <w:szCs w:val="20"/>
        </w:rPr>
        <w:t xml:space="preserve">(адрес регистрации по месту жительства) </w:t>
      </w:r>
    </w:p>
    <w:p w:rsidR="00C6570E" w:rsidRPr="00AE6E03" w:rsidRDefault="00C6570E" w:rsidP="00AE6E03">
      <w:pPr>
        <w:pStyle w:val="Default"/>
        <w:ind w:firstLine="284"/>
        <w:jc w:val="right"/>
      </w:pPr>
    </w:p>
    <w:p w:rsidR="00C6570E" w:rsidRPr="00AE6E03" w:rsidRDefault="00C6570E" w:rsidP="00AE6E03">
      <w:pPr>
        <w:pStyle w:val="Default"/>
        <w:ind w:firstLine="284"/>
        <w:jc w:val="right"/>
      </w:pPr>
    </w:p>
    <w:p w:rsidR="00C6570E" w:rsidRPr="00AE6E03" w:rsidRDefault="00C6570E" w:rsidP="00AE6E03">
      <w:pPr>
        <w:pStyle w:val="Default"/>
        <w:ind w:firstLine="284"/>
        <w:jc w:val="center"/>
      </w:pPr>
      <w:r w:rsidRPr="00AE6E03">
        <w:t xml:space="preserve">ЗАЯВЛЕНИЕ </w:t>
      </w:r>
    </w:p>
    <w:p w:rsidR="00C6570E" w:rsidRPr="00AE6E03" w:rsidRDefault="00C6570E" w:rsidP="00AE6E03">
      <w:pPr>
        <w:pStyle w:val="Default"/>
        <w:ind w:firstLine="284"/>
        <w:jc w:val="center"/>
      </w:pPr>
    </w:p>
    <w:p w:rsidR="00C6570E" w:rsidRPr="00AE6E03" w:rsidRDefault="00C70122" w:rsidP="00AE6E03">
      <w:pPr>
        <w:pStyle w:val="Default"/>
        <w:jc w:val="both"/>
      </w:pPr>
      <w:r w:rsidRPr="00AE6E03">
        <w:t xml:space="preserve">      </w:t>
      </w:r>
      <w:r w:rsidR="00C6570E" w:rsidRPr="00AE6E03">
        <w:t xml:space="preserve">В соответствии с пунктом </w:t>
      </w:r>
      <w:r w:rsidR="00AE6E03" w:rsidRPr="006429D6">
        <w:rPr>
          <w:b/>
        </w:rPr>
        <w:t>1.2</w:t>
      </w:r>
      <w:r w:rsidR="00AE6E03" w:rsidRPr="00AE6E03">
        <w:t xml:space="preserve"> </w:t>
      </w:r>
      <w:r w:rsidR="00C6570E" w:rsidRPr="00AE6E03">
        <w:t xml:space="preserve"> Порядка</w:t>
      </w:r>
      <w:r w:rsidRPr="00AE6E03">
        <w:t xml:space="preserve"> назначения, перерасчета и выплаты доплаты к страховой пенсии (пенсии за выслугу лет) лицу, замещавшему муниципальную должность Главы </w:t>
      </w:r>
      <w:r w:rsidR="00066BB5" w:rsidRPr="00AE6E03">
        <w:t>Голубовского</w:t>
      </w:r>
      <w:r w:rsidRPr="00AE6E03">
        <w:t xml:space="preserve"> </w:t>
      </w:r>
      <w:proofErr w:type="gramStart"/>
      <w:r w:rsidRPr="00AE6E03">
        <w:t>сельского поселения</w:t>
      </w:r>
      <w:r w:rsidR="007026CE" w:rsidRPr="00AE6E03">
        <w:t xml:space="preserve">, утвержденного решением Совета </w:t>
      </w:r>
      <w:r w:rsidR="00066BB5" w:rsidRPr="00AE6E03">
        <w:t>Голубовского</w:t>
      </w:r>
      <w:r w:rsidR="007026CE" w:rsidRPr="00AE6E03">
        <w:t xml:space="preserve"> сельского поселения</w:t>
      </w:r>
      <w:r w:rsidRPr="00AE6E03">
        <w:t xml:space="preserve">  Седельниковского муниципального района Омской области </w:t>
      </w:r>
      <w:r w:rsidR="007026CE" w:rsidRPr="00AE6E03">
        <w:t xml:space="preserve"> от</w:t>
      </w:r>
      <w:r w:rsidR="00EE233B">
        <w:t xml:space="preserve"> 12</w:t>
      </w:r>
      <w:r w:rsidR="00AE6E03" w:rsidRPr="00AE6E03">
        <w:t xml:space="preserve">.05.2023 года </w:t>
      </w:r>
      <w:r w:rsidR="007026CE" w:rsidRPr="00AE6E03">
        <w:t>№</w:t>
      </w:r>
      <w:r w:rsidR="00AE6E03" w:rsidRPr="00AE6E03">
        <w:t xml:space="preserve">168 </w:t>
      </w:r>
      <w:r w:rsidR="00C6570E" w:rsidRPr="00AE6E03">
        <w:t>прошу</w:t>
      </w:r>
      <w:proofErr w:type="gramEnd"/>
      <w:r w:rsidR="007026CE" w:rsidRPr="00AE6E03">
        <w:t xml:space="preserve"> </w:t>
      </w:r>
      <w:r w:rsidR="00C6570E" w:rsidRPr="00AE6E03">
        <w:t xml:space="preserve">установить (возобновить) </w:t>
      </w:r>
      <w:r w:rsidR="007026CE" w:rsidRPr="00AE6E03">
        <w:t xml:space="preserve">мне </w:t>
      </w:r>
      <w:r w:rsidR="00C6570E" w:rsidRPr="00AE6E03">
        <w:t xml:space="preserve"> пенсию за выслугу лет.  </w:t>
      </w:r>
    </w:p>
    <w:p w:rsidR="00C6570E" w:rsidRPr="00AE6E03" w:rsidRDefault="007026CE" w:rsidP="00AE6E03">
      <w:pPr>
        <w:pStyle w:val="Default"/>
        <w:ind w:firstLine="284"/>
        <w:jc w:val="both"/>
      </w:pPr>
      <w:r w:rsidRPr="00AE6E03">
        <w:t xml:space="preserve">      Назначена</w:t>
      </w:r>
      <w:r w:rsidR="006429D6">
        <w:t> пенсия</w:t>
      </w:r>
      <w:r w:rsidR="00C6570E" w:rsidRPr="00AE6E03">
        <w:t>___________________________________________________________</w:t>
      </w:r>
      <w:r w:rsidR="006429D6">
        <w:t>________________________________________________________________________________</w:t>
      </w:r>
      <w:r w:rsidR="00C6570E" w:rsidRPr="00AE6E03">
        <w:t xml:space="preserve"> </w:t>
      </w:r>
    </w:p>
    <w:p w:rsidR="006429D6" w:rsidRDefault="00C6570E" w:rsidP="006429D6">
      <w:pPr>
        <w:pStyle w:val="Default"/>
        <w:ind w:firstLine="284"/>
        <w:jc w:val="center"/>
        <w:rPr>
          <w:sz w:val="20"/>
          <w:szCs w:val="20"/>
        </w:rPr>
      </w:pPr>
      <w:r w:rsidRPr="006429D6">
        <w:rPr>
          <w:sz w:val="20"/>
          <w:szCs w:val="20"/>
        </w:rPr>
        <w:t>(вид пенсии, дата назначения)</w:t>
      </w:r>
    </w:p>
    <w:p w:rsidR="00C6570E" w:rsidRPr="006429D6" w:rsidRDefault="00C6570E" w:rsidP="006429D6">
      <w:pPr>
        <w:pStyle w:val="Default"/>
        <w:rPr>
          <w:sz w:val="20"/>
          <w:szCs w:val="20"/>
        </w:rPr>
      </w:pPr>
      <w:r w:rsidRPr="00AE6E03">
        <w:t>Уполномочен</w:t>
      </w:r>
      <w:r w:rsidR="006429D6">
        <w:t xml:space="preserve">ный орган, выплачивающий пенсию__________________________________ </w:t>
      </w:r>
      <w:r w:rsidRPr="00AE6E03">
        <w:t>_______</w:t>
      </w:r>
      <w:r w:rsidR="00AE6E03" w:rsidRPr="00AE6E03">
        <w:t>______________________________________________________________________</w:t>
      </w:r>
      <w:r w:rsidR="007026CE" w:rsidRPr="00AE6E03">
        <w:t>.</w:t>
      </w:r>
    </w:p>
    <w:p w:rsidR="007026CE" w:rsidRPr="00AE6E03" w:rsidRDefault="00C6570E" w:rsidP="00AE6E03">
      <w:pPr>
        <w:pStyle w:val="Default"/>
        <w:ind w:firstLine="284"/>
        <w:jc w:val="both"/>
      </w:pPr>
      <w:r w:rsidRPr="00AE6E03">
        <w:t xml:space="preserve">Обязуюсь в пятидневный срок сообщить в </w:t>
      </w:r>
      <w:r w:rsidR="007026CE" w:rsidRPr="00AE6E03">
        <w:t>А</w:t>
      </w:r>
      <w:r w:rsidRPr="00AE6E03">
        <w:t>дминистрацию ___________________________________________</w:t>
      </w:r>
      <w:r w:rsidR="007026CE" w:rsidRPr="00AE6E03">
        <w:t>_____________________</w:t>
      </w:r>
      <w:r w:rsidR="00CD6EB7" w:rsidRPr="00AE6E03">
        <w:t>_____________</w:t>
      </w:r>
      <w:r w:rsidR="007026CE" w:rsidRPr="00AE6E03">
        <w:t>___</w:t>
      </w:r>
      <w:r w:rsidR="00AE6E03" w:rsidRPr="00AE6E03">
        <w:t>__________________________________________________________________________</w:t>
      </w:r>
      <w:r w:rsidR="00CD6EB7" w:rsidRPr="00AE6E03">
        <w:t xml:space="preserve">                                                </w:t>
      </w:r>
      <w:r w:rsidRPr="00AE6E03">
        <w:t xml:space="preserve"> </w:t>
      </w:r>
    </w:p>
    <w:p w:rsidR="00CD6EB7" w:rsidRPr="006429D6" w:rsidRDefault="00CD6EB7" w:rsidP="00AE6E03">
      <w:pPr>
        <w:pStyle w:val="Default"/>
        <w:ind w:firstLine="284"/>
        <w:jc w:val="both"/>
        <w:rPr>
          <w:sz w:val="20"/>
          <w:szCs w:val="20"/>
        </w:rPr>
      </w:pPr>
      <w:r w:rsidRPr="006429D6">
        <w:rPr>
          <w:sz w:val="20"/>
          <w:szCs w:val="20"/>
        </w:rPr>
        <w:t xml:space="preserve">                                              (наименование муниципального образования)</w:t>
      </w:r>
    </w:p>
    <w:p w:rsidR="00C6570E" w:rsidRPr="00AE6E03" w:rsidRDefault="00C6570E" w:rsidP="00AE6E03">
      <w:pPr>
        <w:pStyle w:val="Default"/>
        <w:jc w:val="both"/>
      </w:pPr>
      <w:r w:rsidRPr="00AE6E03">
        <w:t xml:space="preserve">о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должности муниципальной службы. </w:t>
      </w:r>
    </w:p>
    <w:p w:rsidR="00C6570E" w:rsidRPr="00AE6E03" w:rsidRDefault="00C6570E" w:rsidP="00BF0021">
      <w:pPr>
        <w:pStyle w:val="Default"/>
        <w:jc w:val="both"/>
      </w:pPr>
      <w:r w:rsidRPr="00AE6E03">
        <w:t>Даю</w:t>
      </w:r>
      <w:r w:rsidR="00AE6E03" w:rsidRPr="00AE6E03">
        <w:t> </w:t>
      </w:r>
      <w:r w:rsidRPr="00AE6E03">
        <w:t>согласие</w:t>
      </w:r>
      <w:r w:rsidR="00AE6E03" w:rsidRPr="00AE6E03">
        <w:t> </w:t>
      </w:r>
      <w:r w:rsidR="00CD6EB7" w:rsidRPr="00AE6E03">
        <w:t>А</w:t>
      </w:r>
      <w:r w:rsidRPr="00AE6E03">
        <w:t>дминистрации</w:t>
      </w:r>
      <w:r w:rsidR="00AE6E03" w:rsidRPr="00AE6E03">
        <w:t>___________________________________________________</w:t>
      </w:r>
      <w:r w:rsidRPr="00AE6E03">
        <w:t>____________________________________________________</w:t>
      </w:r>
      <w:r w:rsidR="006429D6">
        <w:t>_______________________</w:t>
      </w:r>
      <w:r w:rsidR="00BF0021">
        <w:t>__</w:t>
      </w:r>
    </w:p>
    <w:p w:rsidR="00CD6EB7" w:rsidRPr="006429D6" w:rsidRDefault="00CD6EB7" w:rsidP="00AE6E03">
      <w:pPr>
        <w:pStyle w:val="Default"/>
        <w:ind w:firstLine="284"/>
        <w:jc w:val="both"/>
        <w:rPr>
          <w:sz w:val="20"/>
          <w:szCs w:val="20"/>
        </w:rPr>
      </w:pPr>
      <w:r w:rsidRPr="006429D6">
        <w:rPr>
          <w:sz w:val="20"/>
          <w:szCs w:val="20"/>
        </w:rPr>
        <w:t xml:space="preserve">                                        </w:t>
      </w:r>
      <w:r w:rsidR="00C6570E" w:rsidRPr="006429D6">
        <w:rPr>
          <w:sz w:val="20"/>
          <w:szCs w:val="20"/>
        </w:rPr>
        <w:t xml:space="preserve">(наименование муниципального образования) </w:t>
      </w:r>
    </w:p>
    <w:p w:rsidR="00C6570E" w:rsidRPr="00AE6E03" w:rsidRDefault="00C6570E" w:rsidP="00AE6E03">
      <w:pPr>
        <w:pStyle w:val="Default"/>
        <w:jc w:val="both"/>
      </w:pPr>
      <w:proofErr w:type="gramStart"/>
      <w:r w:rsidRPr="00AE6E03">
        <w:t xml:space="preserve">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содержащихся в настоящем заявлении, в целях установления, выплаты (возобновления, прекращения) пенсии за выслугу лет. </w:t>
      </w:r>
      <w:proofErr w:type="gramEnd"/>
    </w:p>
    <w:p w:rsidR="00BF0021" w:rsidRDefault="00C6570E" w:rsidP="00AE6E03">
      <w:pPr>
        <w:pStyle w:val="Default"/>
        <w:ind w:firstLine="284"/>
        <w:jc w:val="both"/>
      </w:pPr>
      <w:r w:rsidRPr="00AE6E03">
        <w:t xml:space="preserve">  </w:t>
      </w:r>
    </w:p>
    <w:p w:rsidR="00C6570E" w:rsidRPr="00AE6E03" w:rsidRDefault="00C6570E" w:rsidP="00AE6E03">
      <w:pPr>
        <w:pStyle w:val="Default"/>
        <w:ind w:firstLine="284"/>
        <w:jc w:val="both"/>
      </w:pPr>
      <w:r w:rsidRPr="00AE6E03">
        <w:t xml:space="preserve"> Согласие на обработку персональных данных, содержащихся в настоящем заявлении, действует до даты подачи заявления об отзыве настоящего согласия. К заявлению прилагаются: </w:t>
      </w:r>
    </w:p>
    <w:p w:rsidR="00C6570E" w:rsidRPr="00AE6E03" w:rsidRDefault="00C6570E" w:rsidP="00AE6E03">
      <w:pPr>
        <w:pStyle w:val="Default"/>
        <w:ind w:firstLine="284"/>
        <w:jc w:val="both"/>
      </w:pPr>
      <w:r w:rsidRPr="00AE6E03">
        <w:lastRenderedPageBreak/>
        <w:t>1) __________________________________________________________________</w:t>
      </w:r>
      <w:proofErr w:type="gramStart"/>
      <w:r w:rsidRPr="00AE6E03">
        <w:t xml:space="preserve"> ;</w:t>
      </w:r>
      <w:proofErr w:type="gramEnd"/>
    </w:p>
    <w:p w:rsidR="00C6570E" w:rsidRPr="00AE6E03" w:rsidRDefault="00AE6E03" w:rsidP="00AE6E03">
      <w:pPr>
        <w:pStyle w:val="Default"/>
        <w:ind w:firstLine="284"/>
        <w:jc w:val="both"/>
      </w:pPr>
      <w:r w:rsidRPr="00AE6E03">
        <w:t>2) __________________</w:t>
      </w:r>
      <w:r w:rsidR="00C6570E" w:rsidRPr="00AE6E03">
        <w:t>_____________________________________________</w:t>
      </w:r>
      <w:proofErr w:type="gramStart"/>
      <w:r w:rsidR="00C6570E" w:rsidRPr="00AE6E03">
        <w:t xml:space="preserve"> ;</w:t>
      </w:r>
      <w:proofErr w:type="gramEnd"/>
      <w:r w:rsidR="00C6570E" w:rsidRPr="00AE6E03">
        <w:t xml:space="preserve"> </w:t>
      </w:r>
    </w:p>
    <w:p w:rsidR="00C6570E" w:rsidRPr="00AE6E03" w:rsidRDefault="00C6570E" w:rsidP="00AE6E03">
      <w:pPr>
        <w:pStyle w:val="Default"/>
        <w:ind w:firstLine="284"/>
        <w:jc w:val="both"/>
      </w:pPr>
      <w:r w:rsidRPr="00AE6E03">
        <w:t>3) ___________________________________________________________________</w:t>
      </w:r>
      <w:proofErr w:type="gramStart"/>
      <w:r w:rsidRPr="00AE6E03">
        <w:t xml:space="preserve"> ;</w:t>
      </w:r>
      <w:proofErr w:type="gramEnd"/>
    </w:p>
    <w:p w:rsidR="00C6570E" w:rsidRPr="00AE6E03" w:rsidRDefault="00C6570E" w:rsidP="00AE6E03">
      <w:pPr>
        <w:pStyle w:val="Default"/>
        <w:ind w:firstLine="284"/>
        <w:jc w:val="both"/>
      </w:pPr>
      <w:r w:rsidRPr="00AE6E03">
        <w:t>4) ___________________________________________________________________ .</w:t>
      </w:r>
    </w:p>
    <w:p w:rsidR="00C6570E" w:rsidRPr="00AE6E03" w:rsidRDefault="00C6570E" w:rsidP="00AE6E03">
      <w:pPr>
        <w:pStyle w:val="Default"/>
        <w:ind w:firstLine="284"/>
        <w:jc w:val="both"/>
      </w:pPr>
    </w:p>
    <w:p w:rsidR="00C6570E" w:rsidRPr="00AE6E03" w:rsidRDefault="00C6570E" w:rsidP="00AE6E03">
      <w:pPr>
        <w:pStyle w:val="Default"/>
        <w:ind w:firstLine="284"/>
        <w:jc w:val="both"/>
      </w:pPr>
    </w:p>
    <w:p w:rsidR="00AE6E03" w:rsidRPr="00AE6E03" w:rsidRDefault="00C6570E" w:rsidP="00AE6E03">
      <w:pPr>
        <w:pStyle w:val="Default"/>
        <w:ind w:firstLine="284"/>
        <w:jc w:val="both"/>
      </w:pPr>
      <w:r w:rsidRPr="00AE6E03">
        <w:t xml:space="preserve"> « ___ » ____________________ 20 ______ г. _________________________ </w:t>
      </w:r>
    </w:p>
    <w:p w:rsidR="00C6570E" w:rsidRPr="00BF0021" w:rsidRDefault="00AE6E03" w:rsidP="00AE6E03">
      <w:pPr>
        <w:pStyle w:val="Default"/>
        <w:ind w:firstLine="284"/>
        <w:jc w:val="both"/>
        <w:rPr>
          <w:sz w:val="20"/>
          <w:szCs w:val="20"/>
        </w:rPr>
      </w:pPr>
      <w:r w:rsidRPr="00BF0021">
        <w:rPr>
          <w:sz w:val="20"/>
          <w:szCs w:val="20"/>
        </w:rPr>
        <w:t xml:space="preserve">                                                                                     </w:t>
      </w:r>
      <w:r w:rsidR="00BF0021">
        <w:rPr>
          <w:sz w:val="20"/>
          <w:szCs w:val="20"/>
        </w:rPr>
        <w:t xml:space="preserve">                       </w:t>
      </w:r>
      <w:r w:rsidRPr="00BF0021">
        <w:rPr>
          <w:sz w:val="20"/>
          <w:szCs w:val="20"/>
        </w:rPr>
        <w:t xml:space="preserve"> </w:t>
      </w:r>
      <w:r w:rsidR="00C6570E" w:rsidRPr="00BF0021">
        <w:rPr>
          <w:sz w:val="20"/>
          <w:szCs w:val="20"/>
        </w:rPr>
        <w:t>(подпись заявителя)</w:t>
      </w:r>
    </w:p>
    <w:p w:rsidR="00AE6E03" w:rsidRPr="00AE6E03" w:rsidRDefault="00C6570E" w:rsidP="00AE6E03">
      <w:pPr>
        <w:pStyle w:val="Default"/>
        <w:ind w:firstLine="284"/>
        <w:jc w:val="both"/>
      </w:pPr>
      <w:r w:rsidRPr="00AE6E03">
        <w:t xml:space="preserve"> </w:t>
      </w:r>
    </w:p>
    <w:p w:rsidR="00AE6E03" w:rsidRPr="00AE6E03" w:rsidRDefault="00AE6E03" w:rsidP="00AE6E03">
      <w:pPr>
        <w:pStyle w:val="Default"/>
        <w:ind w:firstLine="284"/>
        <w:jc w:val="both"/>
      </w:pPr>
    </w:p>
    <w:p w:rsidR="00AE6E03" w:rsidRPr="00AE6E03" w:rsidRDefault="00AE6E03" w:rsidP="00AE6E03">
      <w:pPr>
        <w:pStyle w:val="Default"/>
        <w:ind w:firstLine="284"/>
        <w:jc w:val="both"/>
      </w:pPr>
    </w:p>
    <w:p w:rsidR="00AE6E03" w:rsidRPr="00AE6E03" w:rsidRDefault="00AE6E03" w:rsidP="00AE6E03">
      <w:pPr>
        <w:pStyle w:val="Default"/>
        <w:ind w:firstLine="284"/>
        <w:jc w:val="both"/>
      </w:pPr>
    </w:p>
    <w:p w:rsidR="00C6570E" w:rsidRPr="00AE6E03" w:rsidRDefault="00C6570E" w:rsidP="00AE6E03">
      <w:pPr>
        <w:pStyle w:val="Default"/>
        <w:ind w:firstLine="284"/>
        <w:jc w:val="both"/>
      </w:pPr>
      <w:r w:rsidRPr="00AE6E03">
        <w:t xml:space="preserve">Заявление зарегистрировано: « ____ » _______________________ 20 _____ г. </w:t>
      </w:r>
    </w:p>
    <w:p w:rsidR="00C6570E" w:rsidRPr="00AE6E03" w:rsidRDefault="00C6570E" w:rsidP="00AE6E03">
      <w:pPr>
        <w:pStyle w:val="Default"/>
        <w:ind w:firstLine="284"/>
        <w:jc w:val="both"/>
      </w:pPr>
    </w:p>
    <w:p w:rsidR="00C6570E" w:rsidRPr="00AE6E03" w:rsidRDefault="00C6570E" w:rsidP="00AE6E03">
      <w:pPr>
        <w:pStyle w:val="Default"/>
        <w:ind w:firstLine="284"/>
        <w:jc w:val="both"/>
      </w:pPr>
      <w:r w:rsidRPr="00AE6E03">
        <w:t xml:space="preserve">Место для печати </w:t>
      </w:r>
    </w:p>
    <w:p w:rsidR="00C6570E" w:rsidRPr="00AE6E03" w:rsidRDefault="00C6570E" w:rsidP="00AE6E03">
      <w:pPr>
        <w:pStyle w:val="Default"/>
        <w:ind w:firstLine="284"/>
        <w:jc w:val="both"/>
      </w:pPr>
    </w:p>
    <w:p w:rsidR="00C6570E" w:rsidRPr="00AE6E03" w:rsidRDefault="00C6570E" w:rsidP="00AE6E03">
      <w:pPr>
        <w:pStyle w:val="Default"/>
        <w:ind w:firstLine="284"/>
        <w:jc w:val="both"/>
      </w:pPr>
      <w:r w:rsidRPr="00AE6E03">
        <w:t xml:space="preserve">_______________________________________________________ </w:t>
      </w:r>
    </w:p>
    <w:p w:rsidR="00C6570E" w:rsidRPr="00BF0021" w:rsidRDefault="00C6570E" w:rsidP="00AE6E03">
      <w:pPr>
        <w:pStyle w:val="Default"/>
        <w:ind w:firstLine="284"/>
        <w:jc w:val="both"/>
        <w:rPr>
          <w:sz w:val="20"/>
          <w:szCs w:val="20"/>
        </w:rPr>
      </w:pPr>
      <w:proofErr w:type="gramStart"/>
      <w:r w:rsidRPr="00BF0021">
        <w:rPr>
          <w:sz w:val="20"/>
          <w:szCs w:val="20"/>
        </w:rPr>
        <w:t xml:space="preserve">(подпись, фамилия, имя, отчество и должность работника, </w:t>
      </w:r>
      <w:proofErr w:type="gramEnd"/>
    </w:p>
    <w:p w:rsidR="00C6570E" w:rsidRPr="00BF0021" w:rsidRDefault="00C6570E" w:rsidP="00AE6E03">
      <w:pPr>
        <w:spacing w:after="0" w:line="240" w:lineRule="auto"/>
        <w:rPr>
          <w:rFonts w:ascii="Times New Roman" w:hAnsi="Times New Roman" w:cs="Times New Roman"/>
          <w:sz w:val="20"/>
          <w:szCs w:val="20"/>
        </w:rPr>
      </w:pPr>
      <w:r w:rsidRPr="00BF0021">
        <w:rPr>
          <w:rFonts w:ascii="Times New Roman" w:hAnsi="Times New Roman" w:cs="Times New Roman"/>
          <w:sz w:val="20"/>
          <w:szCs w:val="20"/>
        </w:rPr>
        <w:t>уполномоченного регистрировать заявления)</w:t>
      </w:r>
    </w:p>
    <w:p w:rsidR="00BB250B" w:rsidRPr="00AE6E03" w:rsidRDefault="00BB250B" w:rsidP="00AE6E03">
      <w:pPr>
        <w:spacing w:after="0" w:line="240" w:lineRule="auto"/>
        <w:rPr>
          <w:rFonts w:ascii="Times New Roman" w:hAnsi="Times New Roman" w:cs="Times New Roman"/>
          <w:sz w:val="24"/>
          <w:szCs w:val="24"/>
        </w:rPr>
      </w:pPr>
    </w:p>
    <w:sectPr w:rsidR="00BB250B" w:rsidRPr="00AE6E03" w:rsidSect="00FF0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useFELayout/>
  </w:compat>
  <w:rsids>
    <w:rsidRoot w:val="00C6570E"/>
    <w:rsid w:val="000318DC"/>
    <w:rsid w:val="00041586"/>
    <w:rsid w:val="00066BB5"/>
    <w:rsid w:val="000B494F"/>
    <w:rsid w:val="000C5C36"/>
    <w:rsid w:val="001C1798"/>
    <w:rsid w:val="002F5FB4"/>
    <w:rsid w:val="004415E7"/>
    <w:rsid w:val="00467A05"/>
    <w:rsid w:val="006429D6"/>
    <w:rsid w:val="007026CE"/>
    <w:rsid w:val="00735EB6"/>
    <w:rsid w:val="007B5642"/>
    <w:rsid w:val="008534FB"/>
    <w:rsid w:val="00994C43"/>
    <w:rsid w:val="00AE6E03"/>
    <w:rsid w:val="00B60A65"/>
    <w:rsid w:val="00BB250B"/>
    <w:rsid w:val="00BF0021"/>
    <w:rsid w:val="00C51205"/>
    <w:rsid w:val="00C6570E"/>
    <w:rsid w:val="00C70122"/>
    <w:rsid w:val="00CD6EB7"/>
    <w:rsid w:val="00EE2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36"/>
  </w:style>
  <w:style w:type="paragraph" w:styleId="2">
    <w:name w:val="heading 2"/>
    <w:basedOn w:val="a"/>
    <w:next w:val="a"/>
    <w:link w:val="20"/>
    <w:semiHidden/>
    <w:unhideWhenUsed/>
    <w:qFormat/>
    <w:rsid w:val="00066BB5"/>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57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semiHidden/>
    <w:rsid w:val="00066BB5"/>
    <w:rPr>
      <w:rFonts w:ascii="Times New Roman" w:eastAsia="Times New Roman" w:hAnsi="Times New Roman" w:cs="Times New Roman"/>
      <w:sz w:val="28"/>
      <w:szCs w:val="20"/>
    </w:rPr>
  </w:style>
  <w:style w:type="paragraph" w:styleId="a3">
    <w:name w:val="Balloon Text"/>
    <w:basedOn w:val="a"/>
    <w:link w:val="a4"/>
    <w:uiPriority w:val="99"/>
    <w:semiHidden/>
    <w:unhideWhenUsed/>
    <w:rsid w:val="00EE23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1832</Words>
  <Characters>10448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14</cp:revision>
  <cp:lastPrinted>2023-05-11T10:23:00Z</cp:lastPrinted>
  <dcterms:created xsi:type="dcterms:W3CDTF">2021-12-17T04:49:00Z</dcterms:created>
  <dcterms:modified xsi:type="dcterms:W3CDTF">2023-05-17T03:30:00Z</dcterms:modified>
</cp:coreProperties>
</file>