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72" w:rsidRPr="000B1316" w:rsidRDefault="008F4172" w:rsidP="008F4172">
      <w:pPr>
        <w:autoSpaceDE w:val="0"/>
        <w:autoSpaceDN w:val="0"/>
        <w:adjustRightInd w:val="0"/>
        <w:ind w:left="3420"/>
        <w:jc w:val="right"/>
      </w:pPr>
      <w:r w:rsidRPr="000B1316">
        <w:t>Приложение № 2</w:t>
      </w:r>
    </w:p>
    <w:p w:rsidR="008F4172" w:rsidRPr="000B1316" w:rsidRDefault="008F4172" w:rsidP="008F4172">
      <w:pPr>
        <w:jc w:val="right"/>
      </w:pPr>
      <w:r w:rsidRPr="000B1316">
        <w:t>к административному регламенту предоставления муниципальной услуги «Выдача разрешений на установку и эксплуатацию рекламных конструкций на территории Голубовского сельского поселения Седельниковского муниципального района Омской области, аннулирование таких разрешений»</w:t>
      </w:r>
    </w:p>
    <w:p w:rsidR="008F4172" w:rsidRPr="000B1316" w:rsidRDefault="008F4172" w:rsidP="008F4172">
      <w:pPr>
        <w:spacing w:before="100" w:beforeAutospacing="1" w:after="100" w:afterAutospacing="1"/>
        <w:jc w:val="center"/>
      </w:pPr>
      <w:r w:rsidRPr="000B1316">
        <w:t>ЗАЯВЛЕНИЕ</w:t>
      </w:r>
    </w:p>
    <w:p w:rsidR="008F4172" w:rsidRPr="000B1316" w:rsidRDefault="008F4172" w:rsidP="008F4172">
      <w:pPr>
        <w:spacing w:before="100" w:beforeAutospacing="1" w:after="100" w:afterAutospacing="1"/>
        <w:jc w:val="center"/>
      </w:pPr>
      <w:r w:rsidRPr="000B1316">
        <w:t xml:space="preserve">о выдаче разрешения на установку рекламной конструкции </w:t>
      </w:r>
    </w:p>
    <w:p w:rsidR="008F4172" w:rsidRPr="000B1316" w:rsidRDefault="008F4172" w:rsidP="008F4172">
      <w:pPr>
        <w:spacing w:before="100" w:beforeAutospacing="1" w:after="100" w:afterAutospacing="1"/>
        <w:jc w:val="center"/>
      </w:pPr>
      <w:r w:rsidRPr="000B1316">
        <w:t> </w:t>
      </w:r>
    </w:p>
    <w:p w:rsidR="008F4172" w:rsidRPr="000B1316" w:rsidRDefault="008F4172" w:rsidP="008F4172">
      <w:pPr>
        <w:spacing w:before="100" w:beforeAutospacing="1" w:after="100" w:afterAutospacing="1"/>
        <w:jc w:val="center"/>
      </w:pPr>
      <w:r w:rsidRPr="000B1316">
        <w:t>№ _______     от  «____» ________ 200__ г.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45"/>
        <w:gridCol w:w="517"/>
        <w:gridCol w:w="995"/>
        <w:gridCol w:w="486"/>
        <w:gridCol w:w="495"/>
        <w:gridCol w:w="460"/>
        <w:gridCol w:w="698"/>
        <w:gridCol w:w="357"/>
        <w:gridCol w:w="1096"/>
        <w:gridCol w:w="520"/>
        <w:gridCol w:w="635"/>
        <w:gridCol w:w="172"/>
        <w:gridCol w:w="1804"/>
        <w:gridCol w:w="591"/>
      </w:tblGrid>
      <w:tr w:rsidR="008F4172" w:rsidRPr="000B1316" w:rsidTr="00435661">
        <w:trPr>
          <w:trHeight w:val="262"/>
        </w:trPr>
        <w:tc>
          <w:tcPr>
            <w:tcW w:w="329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1. Наименование заявителя</w:t>
            </w:r>
          </w:p>
        </w:tc>
        <w:tc>
          <w:tcPr>
            <w:tcW w:w="671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92"/>
        </w:trPr>
        <w:tc>
          <w:tcPr>
            <w:tcW w:w="1000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62"/>
        </w:trPr>
        <w:tc>
          <w:tcPr>
            <w:tcW w:w="278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2. Юридический адрес:</w:t>
            </w:r>
          </w:p>
        </w:tc>
        <w:tc>
          <w:tcPr>
            <w:tcW w:w="7226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62"/>
        </w:trPr>
        <w:tc>
          <w:tcPr>
            <w:tcW w:w="1000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92"/>
        </w:trPr>
        <w:tc>
          <w:tcPr>
            <w:tcW w:w="278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3. Почтовый адрес:</w:t>
            </w:r>
          </w:p>
        </w:tc>
        <w:tc>
          <w:tcPr>
            <w:tcW w:w="7226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62"/>
        </w:trPr>
        <w:tc>
          <w:tcPr>
            <w:tcW w:w="1000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34"/>
        </w:trPr>
        <w:tc>
          <w:tcPr>
            <w:tcW w:w="459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4. Руководитель: должность/(ФИО)</w:t>
            </w:r>
          </w:p>
        </w:tc>
        <w:tc>
          <w:tcPr>
            <w:tcW w:w="541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68"/>
        </w:trPr>
        <w:tc>
          <w:tcPr>
            <w:tcW w:w="1000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37"/>
        </w:trPr>
        <w:tc>
          <w:tcPr>
            <w:tcW w:w="12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тел./факс:</w:t>
            </w:r>
          </w:p>
        </w:tc>
        <w:tc>
          <w:tcPr>
            <w:tcW w:w="372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  <w:tc>
          <w:tcPr>
            <w:tcW w:w="251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Контактное лицо (тел.)</w:t>
            </w:r>
          </w:p>
        </w:tc>
        <w:tc>
          <w:tcPr>
            <w:tcW w:w="25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62"/>
        </w:trPr>
        <w:tc>
          <w:tcPr>
            <w:tcW w:w="278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Банковские реквизиты:</w:t>
            </w:r>
          </w:p>
        </w:tc>
        <w:tc>
          <w:tcPr>
            <w:tcW w:w="7226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наименование банка</w:t>
            </w:r>
          </w:p>
        </w:tc>
      </w:tr>
      <w:tr w:rsidR="008F4172" w:rsidRPr="000B1316" w:rsidTr="00435661">
        <w:trPr>
          <w:trHeight w:val="292"/>
        </w:trPr>
        <w:tc>
          <w:tcPr>
            <w:tcW w:w="7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proofErr w:type="gramStart"/>
            <w:r w:rsidRPr="000B1316">
              <w:t>р</w:t>
            </w:r>
            <w:proofErr w:type="gramEnd"/>
            <w:r w:rsidRPr="000B1316">
              <w:t>/с</w:t>
            </w:r>
          </w:p>
        </w:tc>
        <w:tc>
          <w:tcPr>
            <w:tcW w:w="53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  <w:tc>
          <w:tcPr>
            <w:tcW w:w="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к/с</w:t>
            </w:r>
          </w:p>
        </w:tc>
        <w:tc>
          <w:tcPr>
            <w:tcW w:w="336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62"/>
        </w:trPr>
        <w:tc>
          <w:tcPr>
            <w:tcW w:w="745" w:type="dxa"/>
            <w:tcBorders>
              <w:top w:val="nil"/>
              <w:left w:val="nil"/>
              <w:bottom w:val="doub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БИК</w:t>
            </w:r>
          </w:p>
        </w:tc>
        <w:tc>
          <w:tcPr>
            <w:tcW w:w="9263" w:type="dxa"/>
            <w:gridSpan w:val="13"/>
            <w:tcBorders>
              <w:top w:val="nil"/>
              <w:left w:val="nil"/>
              <w:bottom w:val="doub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34"/>
        </w:trPr>
        <w:tc>
          <w:tcPr>
            <w:tcW w:w="10008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5. Физическое лицо/ должностное лицо:</w:t>
            </w:r>
          </w:p>
        </w:tc>
      </w:tr>
      <w:tr w:rsidR="008F4172" w:rsidRPr="000B1316" w:rsidTr="00435661">
        <w:trPr>
          <w:trHeight w:val="262"/>
        </w:trPr>
        <w:tc>
          <w:tcPr>
            <w:tcW w:w="2291" w:type="dxa"/>
            <w:gridSpan w:val="3"/>
            <w:tcBorders>
              <w:top w:val="nil"/>
              <w:left w:val="nil"/>
              <w:bottom w:val="doub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Место жительства</w:t>
            </w:r>
          </w:p>
        </w:tc>
        <w:tc>
          <w:tcPr>
            <w:tcW w:w="5038" w:type="dxa"/>
            <w:gridSpan w:val="8"/>
            <w:tcBorders>
              <w:top w:val="nil"/>
              <w:left w:val="nil"/>
              <w:bottom w:val="doub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doub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тел./факс</w:t>
            </w:r>
          </w:p>
        </w:tc>
        <w:tc>
          <w:tcPr>
            <w:tcW w:w="618" w:type="dxa"/>
            <w:tcBorders>
              <w:top w:val="nil"/>
              <w:left w:val="nil"/>
              <w:bottom w:val="doub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34"/>
        </w:trPr>
        <w:tc>
          <w:tcPr>
            <w:tcW w:w="38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ind w:right="-108"/>
              <w:jc w:val="both"/>
            </w:pPr>
            <w:r w:rsidRPr="000B1316">
              <w:t>6. Тип рекламной конструкции:</w:t>
            </w:r>
          </w:p>
        </w:tc>
        <w:tc>
          <w:tcPr>
            <w:tcW w:w="6208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344"/>
        </w:trPr>
        <w:tc>
          <w:tcPr>
            <w:tcW w:w="10008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Размеры и площадь рекламной конструкции:_________________________________________________________</w:t>
            </w:r>
          </w:p>
        </w:tc>
      </w:tr>
      <w:tr w:rsidR="008F4172" w:rsidRPr="000B1316" w:rsidTr="00435661">
        <w:trPr>
          <w:trHeight w:val="262"/>
        </w:trPr>
        <w:tc>
          <w:tcPr>
            <w:tcW w:w="10008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Адрес и место размещения рекламной конструкции (выкопировка 1:2000 м. на обороте заявления):</w:t>
            </w:r>
          </w:p>
        </w:tc>
      </w:tr>
      <w:tr w:rsidR="008F4172" w:rsidRPr="000B1316" w:rsidTr="00435661">
        <w:trPr>
          <w:trHeight w:val="292"/>
        </w:trPr>
        <w:tc>
          <w:tcPr>
            <w:tcW w:w="10008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 </w:t>
            </w:r>
          </w:p>
        </w:tc>
      </w:tr>
      <w:tr w:rsidR="008F4172" w:rsidRPr="000B1316" w:rsidTr="00435661">
        <w:trPr>
          <w:trHeight w:val="262"/>
        </w:trPr>
        <w:tc>
          <w:tcPr>
            <w:tcW w:w="10008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172" w:rsidRPr="000B1316" w:rsidRDefault="008F4172" w:rsidP="00435661">
            <w:pPr>
              <w:spacing w:before="100" w:beforeAutospacing="1" w:after="100" w:afterAutospacing="1"/>
              <w:jc w:val="both"/>
            </w:pPr>
            <w:r w:rsidRPr="000B1316">
              <w:t>Согласование паспорта рекламного места будет выполнено           Администрацией Голубовского сельского поселения Седельниковского муниципального района Омской области,     самостоятельно</w:t>
            </w:r>
          </w:p>
        </w:tc>
      </w:tr>
    </w:tbl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Приложения: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1. Копии устава, свидетельства о государственной регистрации юридического лица, свидетельства о постановке на налоговый учет, выписки из ЕГРЮЛ.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2. Копия паспорта, свидетельство о государственной регистрации физического лица в качестве ИП, свидетельство о постановке на налоговый учет, выписка из ЕГРИП – для индивидуальных предпринимателей.</w:t>
      </w:r>
    </w:p>
    <w:p w:rsidR="008F4172" w:rsidRPr="000B1316" w:rsidRDefault="008F4172" w:rsidP="008F4172">
      <w:pPr>
        <w:spacing w:before="100" w:beforeAutospacing="1" w:after="100" w:afterAutospacing="1"/>
        <w:jc w:val="both"/>
      </w:pPr>
      <w:r w:rsidRPr="000B1316">
        <w:lastRenderedPageBreak/>
        <w:t xml:space="preserve">      3. </w:t>
      </w:r>
      <w:r w:rsidRPr="000B1316">
        <w:rPr>
          <w:sz w:val="28"/>
          <w:szCs w:val="28"/>
        </w:rPr>
        <w:t> </w:t>
      </w:r>
      <w:r w:rsidRPr="000B1316">
        <w:t>Копия паспорта, свидетельство о постановке на налоговый учет – для физического лица.</w:t>
      </w:r>
    </w:p>
    <w:p w:rsidR="008F4172" w:rsidRPr="000B1316" w:rsidRDefault="008F4172" w:rsidP="008F4172">
      <w:pPr>
        <w:spacing w:before="100" w:beforeAutospacing="1" w:after="100" w:afterAutospacing="1"/>
        <w:jc w:val="both"/>
      </w:pPr>
      <w:r w:rsidRPr="000B1316">
        <w:t>      4. Подтверждение в письменной форме согласия собственника, иного законного владельца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5. Копия документа, подтверждающего право собственности (владения) имуществом, удостоверенная собственником (владельцем).</w:t>
      </w:r>
    </w:p>
    <w:p w:rsidR="008F4172" w:rsidRPr="000B1316" w:rsidRDefault="008F4172" w:rsidP="008F4172">
      <w:pPr>
        <w:spacing w:before="100" w:beforeAutospacing="1" w:after="100" w:afterAutospacing="1"/>
        <w:jc w:val="both"/>
      </w:pPr>
      <w:r w:rsidRPr="000B1316">
        <w:t>      6. Проект рекламной конструкции, который должен содержать: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  а) дизайн-проект конструкции в масштабе и цвете с привязкой к месту размещения (фотографии места размещения, эскиз рекламной конструкции, выкопировка 1:500);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  б) чертежи несущей конструкции рекламы и ее фундамента, а так же информацию с узлами крепления (предоставляется после рассмотрения на Координационном совете);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  в) расчеты ветровой нагрузки на устойчивость и прочность, выполненные  организацией, имеющей лицензию;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  г) расчет несущей конструкции, узлов крепления и фундамента рекламного щита с узлами крепления;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 д) схему расположения осветительных устройств, с указанием параметров источников освещения, а также схему подводки электроэнергии;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 е) световой режим работы рекламной конструкции, параметры световых и осветительных приборов.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7. Документ, подтверждающий уплату заявителем государственной пошлины за выдачу разрешения на установку рекламной конструкции.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Заявитель _____________________________                    </w:t>
      </w:r>
    </w:p>
    <w:p w:rsidR="008F4172" w:rsidRPr="000B1316" w:rsidRDefault="008F4172" w:rsidP="008F4172">
      <w:pPr>
        <w:spacing w:before="100" w:beforeAutospacing="1" w:after="100" w:afterAutospacing="1"/>
        <w:ind w:firstLine="360"/>
        <w:jc w:val="both"/>
      </w:pPr>
      <w:r w:rsidRPr="000B1316">
        <w:t>                                М.П</w:t>
      </w:r>
      <w:r w:rsidRPr="000B1316">
        <w:rPr>
          <w:i/>
          <w:iCs/>
        </w:rPr>
        <w:t>.       (подпись)</w:t>
      </w:r>
    </w:p>
    <w:p w:rsidR="008F4172" w:rsidRPr="000B1316" w:rsidRDefault="008F4172" w:rsidP="008F4172">
      <w:pPr>
        <w:spacing w:before="100" w:beforeAutospacing="1" w:after="100" w:afterAutospacing="1"/>
        <w:jc w:val="right"/>
      </w:pPr>
      <w:r w:rsidRPr="000B1316">
        <w:t> </w:t>
      </w:r>
    </w:p>
    <w:p w:rsidR="008F4172" w:rsidRPr="000B1316" w:rsidRDefault="008F4172" w:rsidP="008F4172">
      <w:pPr>
        <w:spacing w:before="100" w:beforeAutospacing="1" w:after="100" w:afterAutospacing="1"/>
      </w:pPr>
      <w:r w:rsidRPr="000B1316"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8F4172" w:rsidRPr="000B1316" w:rsidRDefault="008F4172" w:rsidP="008F4172">
      <w:pPr>
        <w:spacing w:line="360" w:lineRule="auto"/>
        <w:ind w:firstLine="284"/>
        <w:jc w:val="both"/>
        <w:rPr>
          <w:sz w:val="28"/>
          <w:szCs w:val="28"/>
        </w:rPr>
      </w:pPr>
    </w:p>
    <w:p w:rsidR="00F3638E" w:rsidRDefault="00F3638E"/>
    <w:sectPr w:rsidR="00F36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4172"/>
    <w:rsid w:val="008F4172"/>
    <w:rsid w:val="00F3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2023-01-26T04:22:00Z</dcterms:created>
  <dcterms:modified xsi:type="dcterms:W3CDTF">2023-01-26T04:22:00Z</dcterms:modified>
</cp:coreProperties>
</file>