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C51559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2F6CCC">
        <w:rPr>
          <w:sz w:val="28"/>
          <w:szCs w:val="28"/>
        </w:rPr>
        <w:t xml:space="preserve">девятое </w:t>
      </w:r>
      <w:r w:rsidR="004504AA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2539" w:rsidRPr="002F6ECB" w:rsidRDefault="00A32539" w:rsidP="00A3253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A32539" w:rsidP="00051647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494C3D">
        <w:rPr>
          <w:szCs w:val="28"/>
        </w:rPr>
        <w:t>22</w:t>
      </w:r>
      <w:r w:rsidR="002F6CCC">
        <w:rPr>
          <w:szCs w:val="28"/>
        </w:rPr>
        <w:t>7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051647">
            <w:pPr>
              <w:ind w:firstLine="284"/>
              <w:jc w:val="both"/>
            </w:pPr>
          </w:p>
          <w:p w:rsidR="003802C0" w:rsidRPr="00AE0A3E" w:rsidRDefault="003A1E5F" w:rsidP="00051647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051647">
      <w:pPr>
        <w:ind w:firstLine="284"/>
        <w:rPr>
          <w:vanish/>
        </w:rPr>
      </w:pP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F81DD6" w:rsidRDefault="00F81DD6" w:rsidP="00F81DD6">
      <w:pPr>
        <w:ind w:firstLine="420"/>
        <w:jc w:val="both"/>
      </w:pPr>
      <w:r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F81DD6" w:rsidRDefault="00F81DD6" w:rsidP="00F81DD6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051647" w:rsidRDefault="00051647" w:rsidP="00051647">
      <w:pPr>
        <w:rPr>
          <w:color w:val="000000"/>
          <w:sz w:val="28"/>
          <w:szCs w:val="28"/>
        </w:rPr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«Статья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12 566 426,83 рубль;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13 245 737,80 рубль;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 общий объем доходов местного бюджета на 2025 год в сумме 3 117 132,46 рубля и на 2026 год в сумме 3 344 140,46 рубль;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11 908 691,54 рубля, в 2025 году в сумме 1 480 421,46 рублей и в 2026 году в сумме 1 486 182,46 рубля, в том числе:</w:t>
      </w:r>
    </w:p>
    <w:p w:rsidR="002F6CCC" w:rsidRDefault="002F6CCC" w:rsidP="002F6CCC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2F6CCC" w:rsidRPr="00A42706" w:rsidRDefault="002F6CCC" w:rsidP="002F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бюджетной системы Российской Федерации в 2024 году в сумме 5 051 486,48 рубля, в 2025 году в сумме 0,00 рублей и в 2026 году в сумме 0,00 рублей;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4 649 052,79 рублей, в 2025 году в сумме 0,00 рублей и в 2026 году в сумме 0,00 рублей;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о подписке на печатные издания и (или) об их приобретении;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2F6CCC" w:rsidRDefault="002F6CCC" w:rsidP="002F6CCC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 xml:space="preserve">15) </w:t>
      </w:r>
      <w:r w:rsidRPr="002D4F1B">
        <w:rPr>
          <w:sz w:val="28"/>
          <w:szCs w:val="28"/>
          <w:shd w:val="clear" w:color="auto" w:fill="FFFFFF"/>
        </w:rPr>
        <w:t>лабораторно-инструментальные исследования в рамках производственного контроля</w:t>
      </w:r>
      <w:r>
        <w:rPr>
          <w:sz w:val="28"/>
          <w:szCs w:val="28"/>
          <w:shd w:val="clear" w:color="auto" w:fill="FFFFFF"/>
        </w:rPr>
        <w:t>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2F6CCC" w:rsidRDefault="00F072DD" w:rsidP="002F6CCC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1</w:t>
      </w:r>
      <w:r w:rsidR="002F6CCC">
        <w:rPr>
          <w:b/>
          <w:bCs/>
          <w:color w:val="000000"/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2F6CCC" w:rsidRDefault="002F6CCC" w:rsidP="002F6CCC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2F6CCC" w:rsidRDefault="002F6CCC" w:rsidP="002F6CCC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2F6CCC" w:rsidRDefault="002F6CCC" w:rsidP="002F6CCC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2F6CCC" w:rsidRDefault="002F6CCC" w:rsidP="002F6CCC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 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DA5C4C" w:rsidRDefault="00736978" w:rsidP="00051647">
      <w:pPr>
        <w:jc w:val="right"/>
      </w:pPr>
      <w:r w:rsidRPr="00DA5C4C">
        <w:lastRenderedPageBreak/>
        <w:t xml:space="preserve">Приложение №1 </w:t>
      </w:r>
    </w:p>
    <w:p w:rsidR="00736978" w:rsidRPr="00DA5C4C" w:rsidRDefault="00736978" w:rsidP="00051647">
      <w:pPr>
        <w:jc w:val="right"/>
      </w:pPr>
      <w:r w:rsidRPr="00DA5C4C">
        <w:t xml:space="preserve">к Решению Совета </w:t>
      </w:r>
    </w:p>
    <w:p w:rsidR="00736978" w:rsidRPr="00DA5C4C" w:rsidRDefault="00736978" w:rsidP="00051647">
      <w:pPr>
        <w:jc w:val="right"/>
      </w:pPr>
      <w:r w:rsidRPr="00DA5C4C">
        <w:t>Голубовского сельского поселения</w:t>
      </w:r>
    </w:p>
    <w:p w:rsidR="00736978" w:rsidRPr="00DA5C4C" w:rsidRDefault="00736978" w:rsidP="00051647">
      <w:pPr>
        <w:jc w:val="right"/>
      </w:pPr>
      <w:r w:rsidRPr="00DA5C4C">
        <w:t xml:space="preserve"> Седельниковского муниципального района </w:t>
      </w:r>
    </w:p>
    <w:p w:rsidR="00CB62FA" w:rsidRPr="00DA5C4C" w:rsidRDefault="00736978" w:rsidP="00051647">
      <w:pPr>
        <w:jc w:val="right"/>
      </w:pPr>
      <w:r w:rsidRPr="00DA5C4C">
        <w:t xml:space="preserve">Омской области </w:t>
      </w:r>
    </w:p>
    <w:p w:rsidR="00736978" w:rsidRPr="00DA5C4C" w:rsidRDefault="00A32539" w:rsidP="00051647">
      <w:pPr>
        <w:jc w:val="right"/>
      </w:pPr>
      <w:bookmarkStart w:id="0" w:name="OLE_LINK1"/>
      <w:r>
        <w:t>От __.___</w:t>
      </w:r>
      <w:r w:rsidR="001537F1" w:rsidRPr="00DA5C4C">
        <w:t>.2</w:t>
      </w:r>
      <w:r w:rsidR="00D007C6" w:rsidRPr="00DA5C4C">
        <w:t>0</w:t>
      </w:r>
      <w:r w:rsidR="00494C3D" w:rsidRPr="00DA5C4C">
        <w:t>24 года №22</w:t>
      </w:r>
      <w:r w:rsidR="002F6CCC" w:rsidRPr="00DA5C4C">
        <w:t>7</w:t>
      </w:r>
    </w:p>
    <w:p w:rsidR="00712371" w:rsidRPr="00DA5C4C" w:rsidRDefault="00712371" w:rsidP="00051647">
      <w:pPr>
        <w:jc w:val="right"/>
      </w:pPr>
    </w:p>
    <w:p w:rsidR="007B1013" w:rsidRPr="00DA5C4C" w:rsidRDefault="007B1013" w:rsidP="00051647">
      <w:pPr>
        <w:jc w:val="both"/>
      </w:pPr>
    </w:p>
    <w:tbl>
      <w:tblPr>
        <w:tblW w:w="14067" w:type="dxa"/>
        <w:tblInd w:w="93" w:type="dxa"/>
        <w:tblLayout w:type="fixed"/>
        <w:tblLook w:val="04A0"/>
      </w:tblPr>
      <w:tblGrid>
        <w:gridCol w:w="2142"/>
        <w:gridCol w:w="992"/>
        <w:gridCol w:w="992"/>
        <w:gridCol w:w="992"/>
        <w:gridCol w:w="993"/>
        <w:gridCol w:w="850"/>
        <w:gridCol w:w="1275"/>
        <w:gridCol w:w="2033"/>
        <w:gridCol w:w="1406"/>
        <w:gridCol w:w="1196"/>
        <w:gridCol w:w="1196"/>
      </w:tblGrid>
      <w:tr w:rsidR="00BE091F" w:rsidRPr="00DA5C4C" w:rsidTr="00BE091F">
        <w:trPr>
          <w:trHeight w:val="1182"/>
        </w:trPr>
        <w:tc>
          <w:tcPr>
            <w:tcW w:w="14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ПРОГНОЗ</w:t>
            </w:r>
            <w:r w:rsidRPr="00DA5C4C">
              <w:rPr>
                <w:color w:val="000000"/>
              </w:rPr>
              <w:br/>
              <w:t>поступлений налоговых и неналоговых доходов в местный бюджет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BE091F" w:rsidRPr="00DA5C4C" w:rsidTr="00BE091F">
        <w:trPr>
          <w:trHeight w:val="393"/>
        </w:trPr>
        <w:tc>
          <w:tcPr>
            <w:tcW w:w="14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 </w:t>
            </w:r>
          </w:p>
        </w:tc>
      </w:tr>
      <w:tr w:rsidR="00BE091F" w:rsidRPr="00DA5C4C" w:rsidTr="00BE091F">
        <w:trPr>
          <w:trHeight w:val="669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8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BE091F" w:rsidRPr="00DA5C4C" w:rsidTr="00BE091F">
        <w:trPr>
          <w:trHeight w:val="717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Подвид доходов бюджета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BE091F" w:rsidRPr="00DA5C4C" w:rsidTr="00BE091F">
        <w:trPr>
          <w:trHeight w:val="232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Статья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Подстатья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</w:tr>
      <w:tr w:rsidR="00BE091F" w:rsidRPr="00DA5C4C" w:rsidTr="00BE091F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923603,52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1636711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1857958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76983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76983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65820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76353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</w:t>
            </w:r>
          </w:p>
        </w:tc>
      </w:tr>
      <w:tr w:rsidR="00BE091F" w:rsidRPr="00DA5C4C" w:rsidTr="00BE091F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606183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836355</w:t>
            </w:r>
          </w:p>
        </w:tc>
      </w:tr>
      <w:tr w:rsidR="00BE091F" w:rsidRPr="00DA5C4C" w:rsidTr="00BE091F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606183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836355</w:t>
            </w:r>
          </w:p>
        </w:tc>
      </w:tr>
      <w:tr w:rsidR="00BE091F" w:rsidRPr="00DA5C4C" w:rsidTr="00BE091F">
        <w:trPr>
          <w:trHeight w:val="61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279891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382403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279891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382403</w:t>
            </w:r>
          </w:p>
        </w:tc>
      </w:tr>
      <w:tr w:rsidR="00BE091F" w:rsidRPr="00DA5C4C" w:rsidTr="00BE091F">
        <w:trPr>
          <w:trHeight w:val="79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</w:t>
            </w:r>
          </w:p>
        </w:tc>
      </w:tr>
      <w:tr w:rsidR="00BE091F" w:rsidRPr="00DA5C4C" w:rsidTr="00BE091F">
        <w:trPr>
          <w:trHeight w:val="6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368666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516544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368666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516544</w:t>
            </w:r>
          </w:p>
        </w:tc>
      </w:tr>
      <w:tr w:rsidR="00BE091F" w:rsidRPr="00DA5C4C" w:rsidTr="00BE091F">
        <w:trPr>
          <w:trHeight w:val="6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-44403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-65473</w:t>
            </w:r>
          </w:p>
        </w:tc>
      </w:tr>
      <w:tr w:rsidR="00BE091F" w:rsidRPr="00DA5C4C" w:rsidTr="00BE091F">
        <w:trPr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-44403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-65473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</w:tr>
      <w:tr w:rsidR="00BE091F" w:rsidRPr="00DA5C4C" w:rsidTr="00BE091F">
        <w:trPr>
          <w:trHeight w:val="3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</w:tr>
      <w:tr w:rsidR="00BE091F" w:rsidRPr="00DA5C4C" w:rsidTr="00BE091F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</w:tr>
      <w:tr w:rsidR="00BE091F" w:rsidRPr="00DA5C4C" w:rsidTr="00BE091F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</w:tr>
      <w:tr w:rsidR="00BE091F" w:rsidRPr="00DA5C4C" w:rsidTr="00BE091F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BE091F" w:rsidRPr="00DA5C4C" w:rsidTr="00BE091F">
        <w:trPr>
          <w:trHeight w:val="4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BE091F" w:rsidRPr="00DA5C4C" w:rsidTr="00BE091F">
        <w:trPr>
          <w:trHeight w:val="61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BE091F" w:rsidRPr="00DA5C4C" w:rsidTr="00BE091F">
        <w:trPr>
          <w:trHeight w:val="21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BE091F" w:rsidRPr="00DA5C4C" w:rsidTr="00BE091F">
        <w:trPr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BE091F" w:rsidRPr="00DA5C4C" w:rsidTr="00BE091F">
        <w:trPr>
          <w:trHeight w:val="5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BE091F" w:rsidRPr="00DA5C4C" w:rsidTr="00BE091F">
        <w:trPr>
          <w:trHeight w:val="5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BE091F" w:rsidRPr="00DA5C4C" w:rsidTr="00BE091F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  <w:tr w:rsidR="00BE091F" w:rsidRPr="00DA5C4C" w:rsidTr="00BE091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  <w:tr w:rsidR="00BE091F" w:rsidRPr="00DA5C4C" w:rsidTr="00BE091F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</w:tbl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  <w:bookmarkStart w:id="1" w:name="RANGE!A1:Q77"/>
      <w:bookmarkEnd w:id="1"/>
    </w:p>
    <w:p w:rsidR="004F0909" w:rsidRPr="00DA5C4C" w:rsidRDefault="004F0909" w:rsidP="00051647">
      <w:pPr>
        <w:jc w:val="both"/>
      </w:pPr>
    </w:p>
    <w:p w:rsidR="00BA6CCC" w:rsidRPr="00DA5C4C" w:rsidRDefault="00BA6CCC" w:rsidP="00051647">
      <w:pPr>
        <w:jc w:val="right"/>
      </w:pPr>
      <w:r w:rsidRPr="00DA5C4C">
        <w:t>Приложение №2</w:t>
      </w:r>
    </w:p>
    <w:p w:rsidR="00BA6CCC" w:rsidRPr="00DA5C4C" w:rsidRDefault="00BA6CCC" w:rsidP="00051647">
      <w:pPr>
        <w:jc w:val="right"/>
      </w:pPr>
      <w:r w:rsidRPr="00DA5C4C">
        <w:t xml:space="preserve">к Решению Совета </w:t>
      </w:r>
    </w:p>
    <w:p w:rsidR="00BA6CCC" w:rsidRPr="00DA5C4C" w:rsidRDefault="00BA6CCC" w:rsidP="00051647">
      <w:pPr>
        <w:jc w:val="right"/>
      </w:pPr>
      <w:r w:rsidRPr="00DA5C4C">
        <w:t>Голубовского сельского поселения</w:t>
      </w:r>
    </w:p>
    <w:p w:rsidR="00BA6CCC" w:rsidRPr="00DA5C4C" w:rsidRDefault="00BA6CCC" w:rsidP="00051647">
      <w:pPr>
        <w:jc w:val="right"/>
      </w:pPr>
      <w:r w:rsidRPr="00DA5C4C">
        <w:t xml:space="preserve"> Седельниковского муниципального района </w:t>
      </w:r>
    </w:p>
    <w:p w:rsidR="00BA6CCC" w:rsidRPr="00DA5C4C" w:rsidRDefault="00BA6CCC" w:rsidP="00051647">
      <w:pPr>
        <w:jc w:val="right"/>
      </w:pPr>
      <w:r w:rsidRPr="00DA5C4C">
        <w:t xml:space="preserve">Омской области </w:t>
      </w:r>
    </w:p>
    <w:p w:rsidR="002F6CCC" w:rsidRPr="00DA5C4C" w:rsidRDefault="00A32539" w:rsidP="002F6CCC">
      <w:pPr>
        <w:jc w:val="right"/>
      </w:pPr>
      <w:r>
        <w:t>От __.__</w:t>
      </w:r>
      <w:r w:rsidR="002F6CCC" w:rsidRPr="00DA5C4C">
        <w:t>.2024 года №227</w:t>
      </w:r>
    </w:p>
    <w:p w:rsidR="007B1013" w:rsidRPr="00DA5C4C" w:rsidRDefault="007B1013" w:rsidP="00051647">
      <w:pPr>
        <w:jc w:val="both"/>
      </w:pPr>
    </w:p>
    <w:p w:rsidR="00377C4A" w:rsidRPr="00DA5C4C" w:rsidRDefault="00377C4A" w:rsidP="00051647">
      <w:pPr>
        <w:jc w:val="right"/>
      </w:pPr>
    </w:p>
    <w:p w:rsidR="00BF182E" w:rsidRPr="00DA5C4C" w:rsidRDefault="00BF182E" w:rsidP="00051647">
      <w:pPr>
        <w:jc w:val="right"/>
      </w:pPr>
    </w:p>
    <w:p w:rsidR="00BF182E" w:rsidRPr="00DA5C4C" w:rsidRDefault="00BF182E" w:rsidP="00BE091F">
      <w:pPr>
        <w:jc w:val="both"/>
      </w:pPr>
    </w:p>
    <w:tbl>
      <w:tblPr>
        <w:tblW w:w="14899" w:type="dxa"/>
        <w:tblInd w:w="93" w:type="dxa"/>
        <w:tblLayout w:type="fixed"/>
        <w:tblLook w:val="04A0"/>
      </w:tblPr>
      <w:tblGrid>
        <w:gridCol w:w="2567"/>
        <w:gridCol w:w="992"/>
        <w:gridCol w:w="1276"/>
        <w:gridCol w:w="1559"/>
        <w:gridCol w:w="1559"/>
        <w:gridCol w:w="1560"/>
        <w:gridCol w:w="1842"/>
        <w:gridCol w:w="1843"/>
        <w:gridCol w:w="1701"/>
      </w:tblGrid>
      <w:tr w:rsidR="00BE091F" w:rsidRPr="00DA5C4C" w:rsidTr="00BE091F">
        <w:trPr>
          <w:trHeight w:val="1182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РАСПРЕДЕЛЕНИЕ</w:t>
            </w:r>
            <w:r w:rsidRPr="00DA5C4C">
              <w:rPr>
                <w:color w:val="00000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BE091F" w:rsidRPr="00DA5C4C" w:rsidTr="00BE091F">
        <w:trPr>
          <w:trHeight w:val="393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68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BE091F" w:rsidRPr="00DA5C4C" w:rsidTr="00BE091F">
        <w:trPr>
          <w:trHeight w:val="39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Подраздел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BE091F" w:rsidRPr="00DA5C4C" w:rsidTr="00BE091F">
        <w:trPr>
          <w:trHeight w:val="168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2 775 160,15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2 129 115,50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2 046 690,50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6 119 668,01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5 329 209,19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3 326 893,20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3 241 692,68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26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</w:tr>
    </w:tbl>
    <w:p w:rsidR="00925F08" w:rsidRPr="00DA5C4C" w:rsidRDefault="00925F08" w:rsidP="00051647"/>
    <w:p w:rsidR="004F0909" w:rsidRPr="00DA5C4C" w:rsidRDefault="004F0909" w:rsidP="00051647">
      <w:bookmarkStart w:id="2" w:name="RANGE!A1:Q95"/>
      <w:bookmarkStart w:id="3" w:name="RANGE!A1:Q81"/>
      <w:bookmarkEnd w:id="2"/>
      <w:bookmarkEnd w:id="3"/>
    </w:p>
    <w:p w:rsidR="004F0909" w:rsidRPr="00DA5C4C" w:rsidRDefault="004F0909" w:rsidP="00051647">
      <w:pPr>
        <w:jc w:val="right"/>
      </w:pPr>
    </w:p>
    <w:p w:rsidR="004F0909" w:rsidRPr="00DA5C4C" w:rsidRDefault="004F0909" w:rsidP="00051647">
      <w:pPr>
        <w:jc w:val="right"/>
      </w:pPr>
    </w:p>
    <w:p w:rsidR="00925F08" w:rsidRPr="00DA5C4C" w:rsidRDefault="00925F08" w:rsidP="00051647">
      <w:pPr>
        <w:jc w:val="right"/>
      </w:pPr>
      <w:r w:rsidRPr="00DA5C4C">
        <w:tab/>
        <w:t xml:space="preserve">Приложение №3 </w:t>
      </w:r>
    </w:p>
    <w:p w:rsidR="00925F08" w:rsidRPr="00DA5C4C" w:rsidRDefault="00925F08" w:rsidP="00051647">
      <w:pPr>
        <w:jc w:val="right"/>
      </w:pPr>
      <w:r w:rsidRPr="00DA5C4C">
        <w:t xml:space="preserve">к Решению Совета </w:t>
      </w:r>
    </w:p>
    <w:p w:rsidR="00925F08" w:rsidRPr="00DA5C4C" w:rsidRDefault="00925F08" w:rsidP="00051647">
      <w:pPr>
        <w:jc w:val="right"/>
      </w:pPr>
      <w:r w:rsidRPr="00DA5C4C">
        <w:t>Голубовского сельского поселения</w:t>
      </w:r>
    </w:p>
    <w:p w:rsidR="00925F08" w:rsidRPr="00DA5C4C" w:rsidRDefault="00925F08" w:rsidP="00051647">
      <w:pPr>
        <w:jc w:val="right"/>
      </w:pPr>
      <w:r w:rsidRPr="00DA5C4C">
        <w:t xml:space="preserve"> Седельниковского муниципального района </w:t>
      </w:r>
    </w:p>
    <w:p w:rsidR="00925F08" w:rsidRPr="00DA5C4C" w:rsidRDefault="00925F08" w:rsidP="00051647">
      <w:pPr>
        <w:jc w:val="right"/>
      </w:pPr>
      <w:r w:rsidRPr="00DA5C4C">
        <w:t xml:space="preserve">Омской области </w:t>
      </w:r>
    </w:p>
    <w:p w:rsidR="002F6CCC" w:rsidRPr="00DA5C4C" w:rsidRDefault="00A32539" w:rsidP="002F6CCC">
      <w:pPr>
        <w:jc w:val="right"/>
      </w:pPr>
      <w:bookmarkStart w:id="4" w:name="RANGE!A1:Q134"/>
      <w:bookmarkEnd w:id="4"/>
      <w:r>
        <w:t>От __.__</w:t>
      </w:r>
      <w:r w:rsidR="002F6CCC" w:rsidRPr="00DA5C4C">
        <w:t>.2024 года №227</w:t>
      </w:r>
    </w:p>
    <w:p w:rsidR="005E4038" w:rsidRPr="00DA5C4C" w:rsidRDefault="005E4038" w:rsidP="00051647">
      <w:pPr>
        <w:jc w:val="center"/>
      </w:pPr>
    </w:p>
    <w:tbl>
      <w:tblPr>
        <w:tblW w:w="14899" w:type="dxa"/>
        <w:tblInd w:w="93" w:type="dxa"/>
        <w:tblLayout w:type="fixed"/>
        <w:tblLook w:val="04A0"/>
      </w:tblPr>
      <w:tblGrid>
        <w:gridCol w:w="753"/>
        <w:gridCol w:w="2381"/>
        <w:gridCol w:w="567"/>
        <w:gridCol w:w="425"/>
        <w:gridCol w:w="567"/>
        <w:gridCol w:w="992"/>
        <w:gridCol w:w="993"/>
        <w:gridCol w:w="1984"/>
        <w:gridCol w:w="1418"/>
        <w:gridCol w:w="1275"/>
        <w:gridCol w:w="1134"/>
        <w:gridCol w:w="1134"/>
        <w:gridCol w:w="1276"/>
      </w:tblGrid>
      <w:tr w:rsidR="00BE091F" w:rsidRPr="00DA5C4C" w:rsidTr="00BE091F">
        <w:trPr>
          <w:trHeight w:val="1506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РАСПРЕДЕЛЕНИЕ</w:t>
            </w:r>
            <w:r w:rsidRPr="00DA5C4C">
              <w:rPr>
                <w:color w:val="00000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BE091F" w:rsidRPr="00DA5C4C" w:rsidTr="00BE091F">
        <w:trPr>
          <w:trHeight w:val="393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BE091F" w:rsidRPr="00DA5C4C" w:rsidTr="00BE091F">
        <w:trPr>
          <w:trHeight w:val="51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BE091F" w:rsidRPr="00DA5C4C" w:rsidTr="00BE091F">
        <w:trPr>
          <w:trHeight w:val="168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BE091F" w:rsidRPr="00DA5C4C" w:rsidTr="00BE091F">
        <w:trPr>
          <w:trHeight w:val="393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</w:tr>
      <w:tr w:rsidR="00BE091F" w:rsidRPr="00DA5C4C" w:rsidTr="00BE091F">
        <w:trPr>
          <w:trHeight w:val="3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13 211 238,32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9 867 933,55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DA5C4C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2 933 398,11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588 492,68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2 933 398,11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588 492,68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2 253 497,47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2 046 190,50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2 040 706,41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2 040 706,41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5C4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BE091F">
        <w:trPr>
          <w:trHeight w:val="25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3 326 893,20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3 241 692,68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135 064,28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135 064,28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в сфере жилищного </w:t>
            </w:r>
            <w:r w:rsidRPr="00DA5C4C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Реализация инициативных проектов в сфере формирования комфортной </w:t>
            </w:r>
            <w:r w:rsidRPr="00DA5C4C">
              <w:rPr>
                <w:color w:val="000000"/>
              </w:rPr>
              <w:lastRenderedPageBreak/>
              <w:t>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DA5C4C">
              <w:rPr>
                <w:color w:val="000000"/>
              </w:rPr>
              <w:lastRenderedPageBreak/>
              <w:t>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BE091F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</w:tbl>
    <w:p w:rsidR="00106FFA" w:rsidRPr="00DA5C4C" w:rsidRDefault="00106FFA" w:rsidP="00051647">
      <w:pPr>
        <w:jc w:val="both"/>
      </w:pPr>
    </w:p>
    <w:p w:rsidR="00106FFA" w:rsidRPr="00DA5C4C" w:rsidRDefault="00106FFA" w:rsidP="00051647">
      <w:pPr>
        <w:jc w:val="both"/>
      </w:pPr>
    </w:p>
    <w:p w:rsidR="00106FFA" w:rsidRPr="00DA5C4C" w:rsidRDefault="00106FFA" w:rsidP="00F81DD6">
      <w:pPr>
        <w:jc w:val="both"/>
      </w:pPr>
    </w:p>
    <w:p w:rsidR="005E4038" w:rsidRPr="00DA5C4C" w:rsidRDefault="005E4038" w:rsidP="00051647">
      <w:pPr>
        <w:jc w:val="right"/>
      </w:pPr>
    </w:p>
    <w:p w:rsidR="00F06A77" w:rsidRPr="00DA5C4C" w:rsidRDefault="00F06A77" w:rsidP="00051647">
      <w:pPr>
        <w:jc w:val="right"/>
      </w:pPr>
      <w:r w:rsidRPr="00DA5C4C">
        <w:t xml:space="preserve">Приложение №4 </w:t>
      </w:r>
    </w:p>
    <w:p w:rsidR="00F06A77" w:rsidRPr="00DA5C4C" w:rsidRDefault="00F06A77" w:rsidP="00051647">
      <w:pPr>
        <w:jc w:val="right"/>
      </w:pPr>
      <w:r w:rsidRPr="00DA5C4C">
        <w:t xml:space="preserve">к Решению Совета </w:t>
      </w:r>
    </w:p>
    <w:p w:rsidR="00F06A77" w:rsidRPr="00DA5C4C" w:rsidRDefault="00F06A77" w:rsidP="00051647">
      <w:pPr>
        <w:jc w:val="right"/>
      </w:pPr>
      <w:r w:rsidRPr="00DA5C4C">
        <w:t>Голубовского сельского поселения</w:t>
      </w:r>
    </w:p>
    <w:p w:rsidR="00F06A77" w:rsidRPr="00DA5C4C" w:rsidRDefault="00F06A77" w:rsidP="00051647">
      <w:pPr>
        <w:jc w:val="right"/>
      </w:pPr>
      <w:r w:rsidRPr="00DA5C4C">
        <w:t xml:space="preserve"> Седельниковского муниципального района </w:t>
      </w:r>
    </w:p>
    <w:p w:rsidR="00F06A77" w:rsidRPr="00DA5C4C" w:rsidRDefault="00F06A77" w:rsidP="00051647">
      <w:pPr>
        <w:jc w:val="right"/>
      </w:pPr>
      <w:r w:rsidRPr="00DA5C4C">
        <w:t xml:space="preserve">Омской области </w:t>
      </w:r>
    </w:p>
    <w:p w:rsidR="002F6CCC" w:rsidRPr="00DA5C4C" w:rsidRDefault="00A32539" w:rsidP="002F6CCC">
      <w:pPr>
        <w:jc w:val="right"/>
      </w:pPr>
      <w:r>
        <w:t>От __.__</w:t>
      </w:r>
      <w:r w:rsidR="002F6CCC" w:rsidRPr="00DA5C4C">
        <w:t>.2024 года №227</w:t>
      </w:r>
    </w:p>
    <w:tbl>
      <w:tblPr>
        <w:tblW w:w="15041" w:type="dxa"/>
        <w:tblInd w:w="93" w:type="dxa"/>
        <w:tblLayout w:type="fixed"/>
        <w:tblLook w:val="04A0"/>
      </w:tblPr>
      <w:tblGrid>
        <w:gridCol w:w="722"/>
        <w:gridCol w:w="2128"/>
        <w:gridCol w:w="850"/>
        <w:gridCol w:w="851"/>
        <w:gridCol w:w="709"/>
        <w:gridCol w:w="567"/>
        <w:gridCol w:w="567"/>
        <w:gridCol w:w="567"/>
        <w:gridCol w:w="979"/>
        <w:gridCol w:w="722"/>
        <w:gridCol w:w="992"/>
        <w:gridCol w:w="993"/>
        <w:gridCol w:w="1134"/>
        <w:gridCol w:w="992"/>
        <w:gridCol w:w="992"/>
        <w:gridCol w:w="1276"/>
      </w:tblGrid>
      <w:tr w:rsidR="00BE091F" w:rsidRPr="00DA5C4C" w:rsidTr="00F06393">
        <w:trPr>
          <w:trHeight w:val="11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РАСПРЕДЕЛЕНИЕ</w:t>
            </w:r>
            <w:r w:rsidRPr="00DA5C4C">
              <w:rPr>
                <w:color w:val="00000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BE091F" w:rsidRPr="00DA5C4C" w:rsidTr="00F06393">
        <w:trPr>
          <w:trHeight w:val="393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BE091F" w:rsidRPr="00DA5C4C" w:rsidTr="00F06393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Главный распорядиетель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Подраздел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расходов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BE091F" w:rsidRPr="00DA5C4C" w:rsidTr="00F06393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BE091F" w:rsidRPr="00DA5C4C" w:rsidTr="00F06393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Общегосударстве</w:t>
            </w:r>
            <w:r w:rsidRPr="00DA5C4C">
              <w:rPr>
                <w:color w:val="000000"/>
              </w:rPr>
              <w:lastRenderedPageBreak/>
              <w:t>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2 775 </w:t>
            </w:r>
            <w:r w:rsidRPr="00DA5C4C">
              <w:rPr>
                <w:color w:val="000000"/>
              </w:rPr>
              <w:lastRenderedPageBreak/>
              <w:t>160,15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521 </w:t>
            </w:r>
            <w:r w:rsidRPr="00DA5C4C">
              <w:rPr>
                <w:color w:val="000000"/>
              </w:rPr>
              <w:lastRenderedPageBreak/>
              <w:t>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2 129 </w:t>
            </w:r>
            <w:r w:rsidRPr="00DA5C4C">
              <w:rPr>
                <w:color w:val="000000"/>
              </w:rPr>
              <w:lastRenderedPageBreak/>
              <w:t>115,50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2 046 </w:t>
            </w:r>
            <w:r w:rsidRPr="00DA5C4C">
              <w:rPr>
                <w:color w:val="000000"/>
              </w:rPr>
              <w:lastRenderedPageBreak/>
              <w:t>690,50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Руководство и управление в сфере установленных функций </w:t>
            </w:r>
            <w:r w:rsidRPr="00DA5C4C">
              <w:rPr>
                <w:color w:val="000000"/>
              </w:rPr>
              <w:lastRenderedPageBreak/>
              <w:t>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Расходы на выплаты персоналу государственных </w:t>
            </w:r>
            <w:r w:rsidRPr="00DA5C4C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1 498 858,27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1 286 067,21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1 316 644,66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Расходы на выплаты персоналу государственных </w:t>
            </w:r>
            <w:r w:rsidRPr="00DA5C4C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1 286 067,21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1 316 644,66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бюджетные </w:t>
            </w:r>
            <w:r w:rsidRPr="00DA5C4C"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DA5C4C"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6 119 668,01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5 329 209,19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DA5C4C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3 326 893,20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3 241 692,68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DA5C4C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Осуществление мероприятий в сфере жилищно-коммунального </w:t>
            </w:r>
            <w:r w:rsidRPr="00DA5C4C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Седельниковского </w:t>
            </w:r>
            <w:r w:rsidRPr="00DA5C4C">
              <w:rPr>
                <w:color w:val="000000"/>
              </w:rPr>
              <w:lastRenderedPageBreak/>
              <w:t>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BE091F" w:rsidRPr="00DA5C4C" w:rsidTr="00F06393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91F" w:rsidRPr="00DA5C4C" w:rsidRDefault="00BE091F" w:rsidP="00BE091F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91F" w:rsidRPr="00DA5C4C" w:rsidRDefault="00BE091F" w:rsidP="00BE091F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BE091F" w:rsidRPr="00DA5C4C" w:rsidTr="00F06393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1F" w:rsidRPr="00DA5C4C" w:rsidRDefault="00BE091F" w:rsidP="00BE091F"/>
        </w:tc>
      </w:tr>
    </w:tbl>
    <w:p w:rsidR="00142E17" w:rsidRPr="00DA5C4C" w:rsidRDefault="00142E17" w:rsidP="00BE091F">
      <w:pPr>
        <w:jc w:val="both"/>
      </w:pPr>
    </w:p>
    <w:p w:rsidR="00F56748" w:rsidRPr="00DA5C4C" w:rsidRDefault="00F56748" w:rsidP="00051647">
      <w:pPr>
        <w:jc w:val="right"/>
      </w:pPr>
    </w:p>
    <w:p w:rsidR="007B1013" w:rsidRPr="00DA5C4C" w:rsidRDefault="007B1013" w:rsidP="00051647">
      <w:pPr>
        <w:jc w:val="both"/>
      </w:pPr>
      <w:bookmarkStart w:id="5" w:name="RANGE!A1:Q85"/>
      <w:bookmarkEnd w:id="5"/>
    </w:p>
    <w:p w:rsidR="00F06A77" w:rsidRPr="00DA5C4C" w:rsidRDefault="00F06A77" w:rsidP="00051647">
      <w:pPr>
        <w:jc w:val="both"/>
      </w:pPr>
      <w:bookmarkStart w:id="6" w:name="RANGE!A1:Q146"/>
      <w:bookmarkEnd w:id="6"/>
    </w:p>
    <w:p w:rsidR="00F06A77" w:rsidRPr="00DA5C4C" w:rsidRDefault="00F06A77" w:rsidP="00051647">
      <w:pPr>
        <w:jc w:val="both"/>
      </w:pPr>
    </w:p>
    <w:p w:rsidR="00F06A77" w:rsidRPr="00DA5C4C" w:rsidRDefault="00F06A77" w:rsidP="00051647">
      <w:pPr>
        <w:jc w:val="right"/>
      </w:pPr>
    </w:p>
    <w:p w:rsidR="004F0909" w:rsidRPr="00DA5C4C" w:rsidRDefault="004F0909" w:rsidP="00051647">
      <w:pPr>
        <w:jc w:val="both"/>
      </w:pPr>
    </w:p>
    <w:p w:rsidR="00925F08" w:rsidRPr="00DA5C4C" w:rsidRDefault="00925F08" w:rsidP="00051647">
      <w:pPr>
        <w:jc w:val="right"/>
      </w:pPr>
    </w:p>
    <w:p w:rsidR="00925F08" w:rsidRPr="00DA5C4C" w:rsidRDefault="00925F08" w:rsidP="00051647">
      <w:pPr>
        <w:jc w:val="both"/>
      </w:pPr>
      <w:bookmarkStart w:id="7" w:name="RANGE!A1:N30"/>
      <w:bookmarkEnd w:id="7"/>
    </w:p>
    <w:p w:rsidR="00142E17" w:rsidRPr="00DA5C4C" w:rsidRDefault="00142E17" w:rsidP="00051647">
      <w:pPr>
        <w:jc w:val="right"/>
      </w:pPr>
      <w:r w:rsidRPr="00DA5C4C">
        <w:lastRenderedPageBreak/>
        <w:t xml:space="preserve">Приложение №5 </w:t>
      </w:r>
    </w:p>
    <w:p w:rsidR="00142E17" w:rsidRPr="00DA5C4C" w:rsidRDefault="00142E17" w:rsidP="00051647">
      <w:pPr>
        <w:jc w:val="right"/>
      </w:pPr>
      <w:r w:rsidRPr="00DA5C4C">
        <w:t xml:space="preserve">к Решению Совета </w:t>
      </w:r>
    </w:p>
    <w:p w:rsidR="00142E17" w:rsidRPr="00DA5C4C" w:rsidRDefault="00142E17" w:rsidP="00051647">
      <w:pPr>
        <w:jc w:val="right"/>
      </w:pPr>
      <w:r w:rsidRPr="00DA5C4C">
        <w:t>Голубовского сельского поселения</w:t>
      </w:r>
    </w:p>
    <w:p w:rsidR="00142E17" w:rsidRPr="00DA5C4C" w:rsidRDefault="00142E17" w:rsidP="00051647">
      <w:pPr>
        <w:jc w:val="right"/>
      </w:pPr>
      <w:r w:rsidRPr="00DA5C4C">
        <w:t xml:space="preserve"> Седельниковского муниципального района </w:t>
      </w:r>
    </w:p>
    <w:p w:rsidR="00142E17" w:rsidRPr="00DA5C4C" w:rsidRDefault="00142E17" w:rsidP="00051647">
      <w:pPr>
        <w:jc w:val="right"/>
      </w:pPr>
      <w:r w:rsidRPr="00DA5C4C">
        <w:t xml:space="preserve">Омской области </w:t>
      </w:r>
    </w:p>
    <w:p w:rsidR="002F6CCC" w:rsidRPr="00DA5C4C" w:rsidRDefault="00A32539" w:rsidP="00A32539">
      <w:pPr>
        <w:jc w:val="right"/>
      </w:pPr>
      <w:bookmarkStart w:id="8" w:name="RANGE!A1:Q138"/>
      <w:bookmarkEnd w:id="8"/>
      <w:r>
        <w:t>От __.__</w:t>
      </w:r>
      <w:r w:rsidR="002F6CCC" w:rsidRPr="00DA5C4C">
        <w:t>.2024 года №227</w:t>
      </w:r>
    </w:p>
    <w:p w:rsidR="00C51559" w:rsidRPr="00DA5C4C" w:rsidRDefault="00C51559" w:rsidP="00051647">
      <w:pPr>
        <w:jc w:val="right"/>
      </w:pPr>
    </w:p>
    <w:p w:rsidR="003802C0" w:rsidRPr="00DA5C4C" w:rsidRDefault="003802C0" w:rsidP="00051647">
      <w:pPr>
        <w:jc w:val="right"/>
      </w:pPr>
    </w:p>
    <w:p w:rsidR="00142E17" w:rsidRPr="00DA5C4C" w:rsidRDefault="00142E17" w:rsidP="00051647">
      <w:pPr>
        <w:jc w:val="both"/>
      </w:pPr>
    </w:p>
    <w:p w:rsidR="00142E17" w:rsidRPr="00DA5C4C" w:rsidRDefault="00142E17" w:rsidP="00051647">
      <w:pPr>
        <w:jc w:val="right"/>
      </w:pPr>
    </w:p>
    <w:p w:rsidR="001F4206" w:rsidRPr="00DA5C4C" w:rsidRDefault="001F4206" w:rsidP="00051647">
      <w:pPr>
        <w:jc w:val="both"/>
      </w:pPr>
    </w:p>
    <w:p w:rsidR="001F4206" w:rsidRPr="00DA5C4C" w:rsidRDefault="001F4206" w:rsidP="009A32F9">
      <w:pPr>
        <w:jc w:val="both"/>
      </w:pPr>
    </w:p>
    <w:tbl>
      <w:tblPr>
        <w:tblW w:w="15294" w:type="dxa"/>
        <w:tblInd w:w="93" w:type="dxa"/>
        <w:tblLayout w:type="fixed"/>
        <w:tblLook w:val="04A0"/>
      </w:tblPr>
      <w:tblGrid>
        <w:gridCol w:w="2283"/>
        <w:gridCol w:w="1134"/>
        <w:gridCol w:w="1134"/>
        <w:gridCol w:w="993"/>
        <w:gridCol w:w="850"/>
        <w:gridCol w:w="992"/>
        <w:gridCol w:w="850"/>
        <w:gridCol w:w="993"/>
        <w:gridCol w:w="1134"/>
        <w:gridCol w:w="1559"/>
        <w:gridCol w:w="1276"/>
        <w:gridCol w:w="2096"/>
      </w:tblGrid>
      <w:tr w:rsidR="00F06393" w:rsidRPr="00DA5C4C" w:rsidTr="00F06393">
        <w:trPr>
          <w:trHeight w:val="1182"/>
        </w:trPr>
        <w:tc>
          <w:tcPr>
            <w:tcW w:w="15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ИСТОЧНИКИ</w:t>
            </w:r>
            <w:r w:rsidRPr="00DA5C4C">
              <w:rPr>
                <w:color w:val="000000"/>
              </w:rPr>
              <w:br/>
              <w:t xml:space="preserve">внутреннего финансирования дефицита </w:t>
            </w:r>
            <w:r w:rsidRPr="00DA5C4C">
              <w:rPr>
                <w:color w:val="000000"/>
              </w:rPr>
              <w:br/>
              <w:t>местного бюджета на 2024 год и на плановый период 2025 и 2026 годов</w:t>
            </w:r>
          </w:p>
        </w:tc>
      </w:tr>
      <w:tr w:rsidR="00F06393" w:rsidRPr="00DA5C4C" w:rsidTr="00F06393">
        <w:trPr>
          <w:trHeight w:val="393"/>
        </w:trPr>
        <w:tc>
          <w:tcPr>
            <w:tcW w:w="15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 </w:t>
            </w:r>
          </w:p>
        </w:tc>
      </w:tr>
      <w:tr w:rsidR="00F06393" w:rsidRPr="00DA5C4C" w:rsidTr="00F06393">
        <w:trPr>
          <w:trHeight w:val="109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Сумма на год, рублей </w:t>
            </w:r>
          </w:p>
        </w:tc>
      </w:tr>
      <w:tr w:rsidR="00F06393" w:rsidRPr="00DA5C4C" w:rsidTr="00F06393">
        <w:trPr>
          <w:trHeight w:val="109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Элемент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F06393" w:rsidRPr="00DA5C4C" w:rsidTr="00F06393">
        <w:trPr>
          <w:trHeight w:val="1359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</w:p>
        </w:tc>
      </w:tr>
      <w:tr w:rsidR="00F06393" w:rsidRPr="00DA5C4C" w:rsidTr="00F06393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</w:tr>
      <w:tr w:rsidR="00F06393" w:rsidRPr="00DA5C4C" w:rsidTr="00F06393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  <w:tr w:rsidR="00F06393" w:rsidRPr="00DA5C4C" w:rsidTr="00F06393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  <w:tr w:rsidR="00F06393" w:rsidRPr="00DA5C4C" w:rsidTr="00F0639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F06393" w:rsidRPr="00DA5C4C" w:rsidTr="00F06393">
        <w:trPr>
          <w:trHeight w:val="393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393" w:rsidRPr="00DA5C4C" w:rsidRDefault="00F06393" w:rsidP="00F06393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393" w:rsidRPr="00DA5C4C" w:rsidRDefault="00F06393" w:rsidP="00F06393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</w:tbl>
    <w:p w:rsidR="00925F08" w:rsidRPr="00DA5C4C" w:rsidRDefault="00925F08" w:rsidP="00051647">
      <w:pPr>
        <w:tabs>
          <w:tab w:val="left" w:pos="915"/>
        </w:tabs>
      </w:pPr>
    </w:p>
    <w:sectPr w:rsidR="00925F08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AC" w:rsidRDefault="004A70AC">
      <w:r>
        <w:separator/>
      </w:r>
    </w:p>
  </w:endnote>
  <w:endnote w:type="continuationSeparator" w:id="1">
    <w:p w:rsidR="004A70AC" w:rsidRDefault="004A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AC" w:rsidRDefault="004A70AC">
      <w:r>
        <w:separator/>
      </w:r>
    </w:p>
  </w:footnote>
  <w:footnote w:type="continuationSeparator" w:id="1">
    <w:p w:rsidR="004A70AC" w:rsidRDefault="004A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90CE9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A1E5F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C3D"/>
    <w:rsid w:val="004A469E"/>
    <w:rsid w:val="004A547E"/>
    <w:rsid w:val="004A70AC"/>
    <w:rsid w:val="004C0343"/>
    <w:rsid w:val="004C6ACF"/>
    <w:rsid w:val="004E1F6C"/>
    <w:rsid w:val="004F0909"/>
    <w:rsid w:val="005025A5"/>
    <w:rsid w:val="0052767A"/>
    <w:rsid w:val="00533F9E"/>
    <w:rsid w:val="005343B9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E73FE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67486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2539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34226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F03F7B"/>
    <w:rsid w:val="00F06393"/>
    <w:rsid w:val="00F06A77"/>
    <w:rsid w:val="00F072DD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8990</Words>
  <Characters>51247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60117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81</cp:revision>
  <cp:lastPrinted>2024-09-27T04:02:00Z</cp:lastPrinted>
  <dcterms:created xsi:type="dcterms:W3CDTF">2016-01-25T03:21:00Z</dcterms:created>
  <dcterms:modified xsi:type="dcterms:W3CDTF">2024-10-02T03:53:00Z</dcterms:modified>
</cp:coreProperties>
</file>