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9D31A6"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17  от 15</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9D31A6" w:rsidRDefault="009D31A6" w:rsidP="00196480">
      <w:pPr>
        <w:spacing w:after="0" w:line="240" w:lineRule="auto"/>
        <w:jc w:val="both"/>
        <w:rPr>
          <w:rFonts w:ascii="Times New Roman" w:hAnsi="Times New Roman" w:cs="Times New Roman"/>
          <w:sz w:val="28"/>
          <w:szCs w:val="28"/>
        </w:rPr>
      </w:pP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36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О внесении изменений в постановление главы Голубовского сельского поселения Седельниковского муниципального района Омской области от 01.01.2017 года №1 «О реализации государственных полномочий по первичному воинскому учету в Голубовском сельском поселении» </w:t>
      </w:r>
    </w:p>
    <w:p w:rsidR="009D31A6" w:rsidRPr="009D31A6" w:rsidRDefault="009D31A6" w:rsidP="009D31A6">
      <w:pPr>
        <w:pStyle w:val="Default"/>
      </w:pPr>
    </w:p>
    <w:p w:rsidR="009D31A6" w:rsidRPr="009D31A6" w:rsidRDefault="009D31A6" w:rsidP="009D31A6">
      <w:pPr>
        <w:pStyle w:val="NoSpacing"/>
        <w:ind w:firstLine="709"/>
        <w:jc w:val="both"/>
        <w:rPr>
          <w:rFonts w:ascii="Times New Roman" w:hAnsi="Times New Roman"/>
          <w:sz w:val="24"/>
          <w:szCs w:val="24"/>
        </w:rPr>
      </w:pPr>
      <w:r w:rsidRPr="009D31A6">
        <w:rPr>
          <w:rFonts w:ascii="Times New Roman" w:hAnsi="Times New Roman"/>
          <w:sz w:val="24"/>
          <w:szCs w:val="24"/>
        </w:rPr>
        <w:t>В соответствии с требованиями Федерального закона от 06.02.2019 № 8-ФЗ «О внесении изменений в Федеральный закон от 28.03.1998 № 53-ФЗ «О воинской обязанности и военной службе», Федеральным законом от 28.03.1998 № 53-ФЗ «О воинской обязанности и военной службе», Уставом Голубовского  сельского поселения Седельниковского муниципального района Омской области</w:t>
      </w:r>
    </w:p>
    <w:p w:rsidR="009D31A6" w:rsidRPr="009D31A6" w:rsidRDefault="009D31A6" w:rsidP="009D31A6">
      <w:pPr>
        <w:pStyle w:val="NoSpacing"/>
        <w:ind w:firstLine="709"/>
        <w:jc w:val="both"/>
        <w:rPr>
          <w:rFonts w:ascii="Times New Roman" w:hAnsi="Times New Roman"/>
          <w:sz w:val="24"/>
          <w:szCs w:val="24"/>
        </w:rPr>
      </w:pPr>
      <w:r w:rsidRPr="009D31A6">
        <w:rPr>
          <w:rFonts w:ascii="Times New Roman" w:hAnsi="Times New Roman"/>
          <w:b/>
          <w:sz w:val="24"/>
          <w:szCs w:val="24"/>
        </w:rPr>
        <w:t>ПОСТАНОВЛЯЮ</w:t>
      </w:r>
      <w:r w:rsidRPr="009D31A6">
        <w:rPr>
          <w:rFonts w:ascii="Times New Roman" w:hAnsi="Times New Roman"/>
          <w:sz w:val="24"/>
          <w:szCs w:val="24"/>
        </w:rPr>
        <w:t>:</w:t>
      </w:r>
    </w:p>
    <w:p w:rsidR="009D31A6" w:rsidRPr="009D31A6" w:rsidRDefault="009D31A6" w:rsidP="009D31A6">
      <w:pPr>
        <w:pStyle w:val="NoSpacing"/>
        <w:ind w:firstLine="709"/>
        <w:jc w:val="center"/>
        <w:rPr>
          <w:rFonts w:ascii="Times New Roman" w:hAnsi="Times New Roman"/>
          <w:sz w:val="24"/>
          <w:szCs w:val="24"/>
        </w:rPr>
      </w:pPr>
    </w:p>
    <w:p w:rsidR="009D31A6" w:rsidRPr="009D31A6" w:rsidRDefault="009D31A6" w:rsidP="009D31A6">
      <w:pPr>
        <w:pStyle w:val="NoSpacing"/>
        <w:ind w:firstLine="709"/>
        <w:rPr>
          <w:rFonts w:ascii="Times New Roman" w:hAnsi="Times New Roman"/>
          <w:b/>
          <w:sz w:val="24"/>
          <w:szCs w:val="24"/>
        </w:rPr>
      </w:pPr>
    </w:p>
    <w:p w:rsidR="009D31A6" w:rsidRPr="009D31A6" w:rsidRDefault="009D31A6" w:rsidP="009D31A6">
      <w:pPr>
        <w:pStyle w:val="NoSpacing"/>
        <w:ind w:firstLine="284"/>
        <w:jc w:val="both"/>
        <w:rPr>
          <w:rFonts w:ascii="Times New Roman" w:hAnsi="Times New Roman"/>
          <w:sz w:val="24"/>
          <w:szCs w:val="24"/>
        </w:rPr>
      </w:pPr>
      <w:r w:rsidRPr="009D31A6">
        <w:rPr>
          <w:rFonts w:ascii="Times New Roman" w:hAnsi="Times New Roman"/>
          <w:sz w:val="24"/>
          <w:szCs w:val="24"/>
        </w:rPr>
        <w:t>1. В Положение о реализации государственных полномочий по первичному воинскому учету в Голубовском сельском поселении, утвержденное постановлением Главы Голубовского сельского поселения Седельниковского муниципального района от 01.01.2017 года  № 1 «О реализации государственных полномочий по первичному воинскому учету в  Голубовском сельском поселении», внести следующее изменение:</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в  статье 4 пункта 1 подпункта 1.1. после слов «(на срок более 3 месяцев) дополнить словами «в том числе не подтвержденным регистрацией по месту жительства и (или) месту пребывания» </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sz w:val="24"/>
          <w:szCs w:val="24"/>
        </w:rPr>
      </w:pPr>
    </w:p>
    <w:p w:rsidR="009D31A6" w:rsidRPr="009D31A6" w:rsidRDefault="009D31A6" w:rsidP="00AC5A91">
      <w:pPr>
        <w:pStyle w:val="Default"/>
        <w:numPr>
          <w:ilvl w:val="0"/>
          <w:numId w:val="6"/>
        </w:numPr>
        <w:ind w:left="0" w:firstLine="284"/>
        <w:jc w:val="both"/>
      </w:pPr>
      <w:r w:rsidRPr="009D31A6">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9D31A6" w:rsidRPr="009D31A6" w:rsidRDefault="009D31A6" w:rsidP="009D31A6">
      <w:pPr>
        <w:pStyle w:val="Default"/>
        <w:jc w:val="both"/>
      </w:pPr>
    </w:p>
    <w:p w:rsidR="009D31A6" w:rsidRPr="009D31A6" w:rsidRDefault="009D31A6" w:rsidP="009D31A6">
      <w:pPr>
        <w:pStyle w:val="Default"/>
        <w:jc w:val="both"/>
      </w:pPr>
    </w:p>
    <w:p w:rsidR="009D31A6" w:rsidRPr="009D31A6" w:rsidRDefault="009D31A6" w:rsidP="009D31A6">
      <w:pPr>
        <w:pStyle w:val="Default"/>
        <w:jc w:val="both"/>
      </w:pPr>
      <w:r w:rsidRPr="009D31A6">
        <w:t>Глава Голубовского сельского поселения                                        В.С. Жигунов</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lastRenderedPageBreak/>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37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«О внесении изменений в постановление главы Голубовского сельского поселения Седельниковского муниципального района Омской области от 31.10.2016 года №37 «Об утверждении Порядка формирования и ведения реестра источников доходов местного бюджета Голубовского сельского поселения»  </w:t>
      </w:r>
    </w:p>
    <w:p w:rsidR="009D31A6" w:rsidRPr="009D31A6" w:rsidRDefault="009D31A6" w:rsidP="009D31A6">
      <w:pPr>
        <w:pStyle w:val="af4"/>
        <w:tabs>
          <w:tab w:val="left" w:pos="708"/>
        </w:tabs>
        <w:ind w:firstLine="284"/>
        <w:jc w:val="both"/>
      </w:pPr>
    </w:p>
    <w:p w:rsidR="009D31A6" w:rsidRPr="009D31A6" w:rsidRDefault="009D31A6" w:rsidP="009D31A6">
      <w:pPr>
        <w:autoSpaceDE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31.08.2016 № 868 «О порядке формирования и ведения перечня источников доходов Российской Федерации», Уставом Голубовского сельского поселения Седельниковского муниципального района Омской области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ПОСТАНОВЛЯЮ:</w:t>
      </w:r>
    </w:p>
    <w:p w:rsidR="009D31A6" w:rsidRPr="009D31A6" w:rsidRDefault="009D31A6" w:rsidP="00AC5A91">
      <w:pPr>
        <w:pStyle w:val="a6"/>
        <w:numPr>
          <w:ilvl w:val="0"/>
          <w:numId w:val="8"/>
        </w:numPr>
        <w:autoSpaceDE w:val="0"/>
        <w:autoSpaceDN w:val="0"/>
        <w:adjustRightInd w:val="0"/>
        <w:spacing w:after="0" w:line="240" w:lineRule="auto"/>
        <w:ind w:left="0" w:firstLine="284"/>
        <w:jc w:val="both"/>
        <w:rPr>
          <w:rFonts w:ascii="Times New Roman" w:hAnsi="Times New Roman" w:cs="Times New Roman"/>
          <w:sz w:val="24"/>
          <w:szCs w:val="24"/>
        </w:rPr>
      </w:pPr>
      <w:r w:rsidRPr="009D31A6">
        <w:rPr>
          <w:rFonts w:ascii="Times New Roman" w:hAnsi="Times New Roman" w:cs="Times New Roman"/>
          <w:sz w:val="24"/>
          <w:szCs w:val="24"/>
        </w:rPr>
        <w:t>Внести в Порядок формирования и ведения реестра источников доходов местного бюджета Голубовского сельского поселения Седельниковского муниципального района Омской области, утвержденный постановлением главы Голубовского сельского поселения от 31.10.2016 года №37 «Об утверждении Порядка формирования и ведения реестра источников доходов местного бюджета Голубовского сельского поселения» следующее изменение:</w:t>
      </w:r>
    </w:p>
    <w:p w:rsidR="009D31A6" w:rsidRPr="009D31A6" w:rsidRDefault="009D31A6" w:rsidP="00AC5A91">
      <w:pPr>
        <w:pStyle w:val="a6"/>
        <w:numPr>
          <w:ilvl w:val="0"/>
          <w:numId w:val="7"/>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9D31A6">
        <w:rPr>
          <w:rFonts w:ascii="Times New Roman" w:hAnsi="Times New Roman" w:cs="Times New Roman"/>
          <w:sz w:val="24"/>
          <w:szCs w:val="24"/>
        </w:rPr>
        <w:t>Подпункт «е» пункта 10 Порядка изложить в следующей редакции:</w:t>
      </w:r>
    </w:p>
    <w:p w:rsidR="009D31A6" w:rsidRPr="009D31A6" w:rsidRDefault="009D31A6" w:rsidP="009D31A6">
      <w:pPr>
        <w:pStyle w:val="a6"/>
        <w:tabs>
          <w:tab w:val="left" w:pos="993"/>
        </w:tabs>
        <w:autoSpaceDE w:val="0"/>
        <w:autoSpaceDN w:val="0"/>
        <w:adjustRightInd w:val="0"/>
        <w:spacing w:after="0" w:line="240" w:lineRule="auto"/>
        <w:ind w:left="0" w:firstLine="284"/>
        <w:jc w:val="both"/>
        <w:rPr>
          <w:rFonts w:ascii="Times New Roman" w:eastAsia="Calibri" w:hAnsi="Times New Roman" w:cs="Times New Roman"/>
          <w:sz w:val="24"/>
          <w:szCs w:val="24"/>
          <w:u w:val="single"/>
        </w:rPr>
      </w:pPr>
      <w:r w:rsidRPr="009D31A6">
        <w:rPr>
          <w:rFonts w:ascii="Times New Roman" w:hAnsi="Times New Roman" w:cs="Times New Roman"/>
          <w:sz w:val="24"/>
          <w:szCs w:val="24"/>
        </w:rPr>
        <w:t>«</w:t>
      </w:r>
      <w:r w:rsidRPr="009D31A6">
        <w:rPr>
          <w:rFonts w:ascii="Times New Roman" w:eastAsia="Calibri" w:hAnsi="Times New Roman" w:cs="Times New Roman"/>
          <w:sz w:val="24"/>
          <w:szCs w:val="24"/>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w:t>
      </w:r>
      <w:r w:rsidRPr="009D31A6">
        <w:rPr>
          <w:rFonts w:ascii="Times New Roman" w:eastAsia="Calibri" w:hAnsi="Times New Roman" w:cs="Times New Roman"/>
          <w:sz w:val="24"/>
          <w:szCs w:val="24"/>
          <w:u w:val="single"/>
        </w:rPr>
        <w:t xml:space="preserve"> решением об исполнении бюджета»</w:t>
      </w:r>
    </w:p>
    <w:p w:rsidR="009D31A6" w:rsidRPr="009D31A6" w:rsidRDefault="009D31A6" w:rsidP="00AC5A91">
      <w:pPr>
        <w:pStyle w:val="a6"/>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9D31A6">
        <w:rPr>
          <w:rFonts w:ascii="Times New Roman" w:hAnsi="Times New Roman" w:cs="Times New Roman"/>
          <w:sz w:val="24"/>
          <w:szCs w:val="24"/>
        </w:rPr>
        <w:t>Настоящее Решение опубликовать в Вестнике Голубовского сельского поселения и на официальном сайте поселения в сети «Интернет».</w:t>
      </w: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9D31A6">
        <w:rPr>
          <w:rFonts w:ascii="Times New Roman" w:hAnsi="Times New Roman" w:cs="Times New Roman"/>
          <w:sz w:val="24"/>
          <w:szCs w:val="24"/>
        </w:rPr>
        <w:t>Глава Голубовского                               В.С. Жигунов</w:t>
      </w: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9D31A6">
        <w:rPr>
          <w:rFonts w:ascii="Times New Roman" w:hAnsi="Times New Roman" w:cs="Times New Roman"/>
          <w:sz w:val="24"/>
          <w:szCs w:val="24"/>
        </w:rPr>
        <w:t xml:space="preserve">сельского поселения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38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bCs/>
          <w:sz w:val="24"/>
          <w:szCs w:val="24"/>
        </w:rPr>
      </w:pPr>
      <w:r w:rsidRPr="009D31A6">
        <w:rPr>
          <w:rStyle w:val="ae"/>
          <w:rFonts w:ascii="Times New Roman" w:hAnsi="Times New Roman" w:cs="Times New Roman"/>
          <w:b w:val="0"/>
          <w:bCs w:val="0"/>
          <w:sz w:val="24"/>
          <w:szCs w:val="24"/>
        </w:rPr>
        <w:t>Об утверждении порядка</w:t>
      </w:r>
      <w:r w:rsidRPr="009D31A6">
        <w:rPr>
          <w:rStyle w:val="ae"/>
          <w:rFonts w:ascii="Times New Roman" w:hAnsi="Times New Roman" w:cs="Times New Roman"/>
          <w:bCs w:val="0"/>
          <w:sz w:val="24"/>
          <w:szCs w:val="24"/>
        </w:rPr>
        <w:t xml:space="preserve"> </w:t>
      </w:r>
      <w:r w:rsidRPr="009D31A6">
        <w:rPr>
          <w:rFonts w:ascii="Times New Roman" w:hAnsi="Times New Roman" w:cs="Times New Roman"/>
          <w:sz w:val="24"/>
          <w:szCs w:val="24"/>
        </w:rPr>
        <w:t xml:space="preserve">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 (супругов) и несовершеннолетних детей на официальном сайте  Голубовского сельского </w:t>
      </w:r>
      <w:r w:rsidRPr="009D31A6">
        <w:rPr>
          <w:rFonts w:ascii="Times New Roman" w:hAnsi="Times New Roman" w:cs="Times New Roman"/>
          <w:sz w:val="24"/>
          <w:szCs w:val="24"/>
        </w:rPr>
        <w:lastRenderedPageBreak/>
        <w:t>поселения Седельниковского муниципального района Омской области и предоставления этих сведений средствам массовой информации для опубликования</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iCs/>
          <w:sz w:val="24"/>
          <w:szCs w:val="24"/>
        </w:rPr>
      </w:pPr>
    </w:p>
    <w:p w:rsidR="009D31A6" w:rsidRPr="009D31A6" w:rsidRDefault="009D31A6" w:rsidP="009D31A6">
      <w:pPr>
        <w:pStyle w:val="a7"/>
        <w:spacing w:before="0" w:beforeAutospacing="0" w:after="0" w:afterAutospacing="0"/>
        <w:ind w:firstLine="284"/>
        <w:jc w:val="both"/>
      </w:pPr>
      <w:r w:rsidRPr="009D31A6">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руководствуясь Уставом Голубовского  сельского поселения Седельниковского муниципального района Омской области, </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b/>
          <w:sz w:val="24"/>
          <w:szCs w:val="24"/>
        </w:rPr>
      </w:pPr>
      <w:r w:rsidRPr="009D31A6">
        <w:rPr>
          <w:rFonts w:ascii="Times New Roman" w:hAnsi="Times New Roman" w:cs="Times New Roman"/>
          <w:b/>
          <w:sz w:val="24"/>
          <w:szCs w:val="24"/>
        </w:rPr>
        <w:t>ПОСТАНОВЛЯЮ:</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1. </w:t>
      </w:r>
      <w:r w:rsidRPr="009D31A6">
        <w:rPr>
          <w:rFonts w:ascii="Times New Roman" w:hAnsi="Times New Roman" w:cs="Times New Roman"/>
          <w:bCs/>
          <w:sz w:val="24"/>
          <w:szCs w:val="24"/>
        </w:rPr>
        <w:t xml:space="preserve">Утвердить прилагаемый </w:t>
      </w:r>
      <w:hyperlink r:id="rId9" w:history="1">
        <w:r w:rsidRPr="009D31A6">
          <w:rPr>
            <w:rFonts w:ascii="Times New Roman" w:hAnsi="Times New Roman" w:cs="Times New Roman"/>
            <w:bCs/>
            <w:sz w:val="24"/>
            <w:szCs w:val="24"/>
          </w:rPr>
          <w:t>порядок</w:t>
        </w:r>
      </w:hyperlink>
      <w:r w:rsidRPr="009D31A6">
        <w:rPr>
          <w:rFonts w:ascii="Times New Roman" w:hAnsi="Times New Roman" w:cs="Times New Roman"/>
          <w:bCs/>
          <w:sz w:val="24"/>
          <w:szCs w:val="24"/>
        </w:rPr>
        <w:t xml:space="preserve"> </w:t>
      </w:r>
      <w:r w:rsidRPr="009D31A6">
        <w:rPr>
          <w:rFonts w:ascii="Times New Roman" w:hAnsi="Times New Roman" w:cs="Times New Roman"/>
          <w:sz w:val="24"/>
          <w:szCs w:val="24"/>
        </w:rPr>
        <w:t>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 (супругов) и несовершеннолетних детей на официальном сайте Голубовского сельского поселения Седельниковского муниципального района Омской области и предоставления этих сведений средствам массовой информации для опубликования (далее – Порядок).</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2. Поручить ведущему специалисту Колодич Любови Олеговне обеспечить в установленные Порядком сроки размещение сведений о доходах, расходах, об имуществе и обязательствах имущественного характера лиц, должности муниципальной службы, их супруг (супругов) и несовершеннолетних детей на официальных сайтах органов местного самоуправления Голубовского сельского поселения Седельниковского муниципального района Омской области и предоставление этих сведений средствам массовой информации для опубликования.</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3. Настоящее Постановление опубликовать в Вестнике Голубовского сельского поселения и на официальном сайте поселения в сети «Интернет».</w:t>
      </w:r>
    </w:p>
    <w:p w:rsidR="009D31A6" w:rsidRPr="009D31A6" w:rsidRDefault="009D31A6" w:rsidP="009D31A6">
      <w:pPr>
        <w:autoSpaceDE w:val="0"/>
        <w:autoSpaceDN w:val="0"/>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4. Контроль за исполнением настоящего постановления оставляю за собой.</w:t>
      </w:r>
    </w:p>
    <w:p w:rsidR="009D31A6" w:rsidRPr="009D31A6" w:rsidRDefault="009D31A6" w:rsidP="009D31A6">
      <w:pPr>
        <w:autoSpaceDE w:val="0"/>
        <w:autoSpaceDN w:val="0"/>
        <w:adjustRightInd w:val="0"/>
        <w:spacing w:after="0" w:line="240" w:lineRule="auto"/>
        <w:ind w:firstLine="540"/>
        <w:jc w:val="both"/>
        <w:rPr>
          <w:rFonts w:ascii="Times New Roman" w:hAnsi="Times New Roman" w:cs="Times New Roman"/>
          <w:sz w:val="24"/>
          <w:szCs w:val="24"/>
        </w:rPr>
      </w:pPr>
    </w:p>
    <w:p w:rsidR="009D31A6" w:rsidRPr="009D31A6" w:rsidRDefault="009D31A6" w:rsidP="009D31A6">
      <w:pPr>
        <w:autoSpaceDE w:val="0"/>
        <w:autoSpaceDN w:val="0"/>
        <w:adjustRightInd w:val="0"/>
        <w:spacing w:after="0" w:line="240" w:lineRule="auto"/>
        <w:jc w:val="both"/>
        <w:rPr>
          <w:rFonts w:ascii="Times New Roman" w:hAnsi="Times New Roman" w:cs="Times New Roman"/>
          <w:sz w:val="24"/>
          <w:szCs w:val="24"/>
        </w:rPr>
      </w:pPr>
    </w:p>
    <w:p w:rsidR="009D31A6" w:rsidRPr="009D31A6" w:rsidRDefault="009D31A6" w:rsidP="009D31A6">
      <w:pPr>
        <w:autoSpaceDE w:val="0"/>
        <w:autoSpaceDN w:val="0"/>
        <w:adjustRightInd w:val="0"/>
        <w:spacing w:after="0" w:line="240" w:lineRule="auto"/>
        <w:jc w:val="both"/>
        <w:rPr>
          <w:rFonts w:ascii="Times New Roman" w:hAnsi="Times New Roman" w:cs="Times New Roman"/>
          <w:sz w:val="24"/>
          <w:szCs w:val="24"/>
        </w:rPr>
      </w:pPr>
    </w:p>
    <w:p w:rsidR="009D31A6" w:rsidRPr="009D31A6" w:rsidRDefault="009D31A6" w:rsidP="009D31A6">
      <w:pPr>
        <w:autoSpaceDE w:val="0"/>
        <w:autoSpaceDN w:val="0"/>
        <w:adjustRightInd w:val="0"/>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Глава Голубовского                                В.С. Жигунов</w:t>
      </w:r>
    </w:p>
    <w:p w:rsidR="009D31A6" w:rsidRPr="009D31A6" w:rsidRDefault="009D31A6" w:rsidP="009D31A6">
      <w:pPr>
        <w:autoSpaceDE w:val="0"/>
        <w:autoSpaceDN w:val="0"/>
        <w:adjustRightInd w:val="0"/>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сельского поселения</w:t>
      </w:r>
    </w:p>
    <w:p w:rsidR="009D31A6" w:rsidRPr="009D31A6" w:rsidRDefault="009D31A6" w:rsidP="009D31A6">
      <w:pPr>
        <w:autoSpaceDE w:val="0"/>
        <w:autoSpaceDN w:val="0"/>
        <w:adjustRightInd w:val="0"/>
        <w:spacing w:after="0" w:line="240" w:lineRule="auto"/>
        <w:jc w:val="right"/>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jc w:val="right"/>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jc w:val="right"/>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jc w:val="right"/>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jc w:val="right"/>
        <w:rPr>
          <w:rFonts w:ascii="Times New Roman" w:hAnsi="Times New Roman" w:cs="Times New Roman"/>
          <w:bCs/>
          <w:sz w:val="24"/>
          <w:szCs w:val="24"/>
        </w:rPr>
      </w:pPr>
    </w:p>
    <w:p w:rsidR="009D31A6" w:rsidRPr="009D31A6" w:rsidRDefault="009D31A6" w:rsidP="009D31A6">
      <w:pPr>
        <w:pStyle w:val="Default"/>
        <w:pageBreakBefore/>
        <w:ind w:firstLine="284"/>
        <w:jc w:val="right"/>
      </w:pPr>
      <w:r w:rsidRPr="009D31A6">
        <w:lastRenderedPageBreak/>
        <w:t xml:space="preserve">Приложение </w:t>
      </w:r>
    </w:p>
    <w:p w:rsidR="009D31A6" w:rsidRPr="009D31A6" w:rsidRDefault="009D31A6" w:rsidP="009D31A6">
      <w:pPr>
        <w:pStyle w:val="Default"/>
        <w:ind w:firstLine="284"/>
        <w:jc w:val="right"/>
      </w:pPr>
      <w:r w:rsidRPr="009D31A6">
        <w:t xml:space="preserve">к постановлению главы </w:t>
      </w:r>
    </w:p>
    <w:p w:rsidR="009D31A6" w:rsidRPr="009D31A6" w:rsidRDefault="009D31A6" w:rsidP="009D31A6">
      <w:pPr>
        <w:pStyle w:val="Default"/>
        <w:ind w:firstLine="284"/>
        <w:jc w:val="right"/>
      </w:pPr>
      <w:r w:rsidRPr="009D31A6">
        <w:t xml:space="preserve">Голубовского сельского поселения </w:t>
      </w:r>
    </w:p>
    <w:p w:rsidR="009D31A6" w:rsidRPr="009D31A6" w:rsidRDefault="009D31A6" w:rsidP="009D31A6">
      <w:pPr>
        <w:pStyle w:val="Default"/>
        <w:ind w:firstLine="284"/>
        <w:jc w:val="right"/>
      </w:pPr>
      <w:r w:rsidRPr="009D31A6">
        <w:t>Седельниковского муниципального района</w:t>
      </w:r>
    </w:p>
    <w:p w:rsidR="009D31A6" w:rsidRPr="009D31A6" w:rsidRDefault="009D31A6" w:rsidP="009D31A6">
      <w:pPr>
        <w:pStyle w:val="Default"/>
        <w:ind w:firstLine="284"/>
        <w:jc w:val="right"/>
      </w:pPr>
      <w:r w:rsidRPr="009D31A6">
        <w:t>Омской области</w:t>
      </w:r>
    </w:p>
    <w:p w:rsidR="009D31A6" w:rsidRPr="009D31A6" w:rsidRDefault="009D31A6" w:rsidP="009D31A6">
      <w:pPr>
        <w:autoSpaceDE w:val="0"/>
        <w:autoSpaceDN w:val="0"/>
        <w:adjustRightInd w:val="0"/>
        <w:spacing w:after="0" w:line="240" w:lineRule="auto"/>
        <w:jc w:val="right"/>
        <w:rPr>
          <w:rFonts w:ascii="Times New Roman" w:hAnsi="Times New Roman" w:cs="Times New Roman"/>
          <w:bCs/>
          <w:sz w:val="24"/>
          <w:szCs w:val="24"/>
        </w:rPr>
      </w:pPr>
      <w:r w:rsidRPr="009D31A6">
        <w:rPr>
          <w:rFonts w:ascii="Times New Roman" w:hAnsi="Times New Roman" w:cs="Times New Roman"/>
          <w:sz w:val="24"/>
          <w:szCs w:val="24"/>
        </w:rPr>
        <w:t>от 15.04.2020 №38</w:t>
      </w:r>
    </w:p>
    <w:p w:rsidR="009D31A6" w:rsidRPr="009D31A6" w:rsidRDefault="009D31A6" w:rsidP="009D31A6">
      <w:pPr>
        <w:autoSpaceDE w:val="0"/>
        <w:autoSpaceDN w:val="0"/>
        <w:adjustRightInd w:val="0"/>
        <w:spacing w:after="0" w:line="240" w:lineRule="auto"/>
        <w:jc w:val="center"/>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jc w:val="center"/>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jc w:val="center"/>
        <w:rPr>
          <w:rFonts w:ascii="Times New Roman" w:hAnsi="Times New Roman" w:cs="Times New Roman"/>
          <w:bCs/>
          <w:sz w:val="24"/>
          <w:szCs w:val="24"/>
        </w:rPr>
      </w:pPr>
      <w:r w:rsidRPr="009D31A6">
        <w:rPr>
          <w:rFonts w:ascii="Times New Roman" w:hAnsi="Times New Roman" w:cs="Times New Roman"/>
          <w:bCs/>
          <w:sz w:val="24"/>
          <w:szCs w:val="24"/>
        </w:rPr>
        <w:t>ПОРЯДОК</w:t>
      </w:r>
    </w:p>
    <w:p w:rsidR="009D31A6" w:rsidRPr="009D31A6" w:rsidRDefault="009D31A6" w:rsidP="009D31A6">
      <w:pPr>
        <w:autoSpaceDE w:val="0"/>
        <w:autoSpaceDN w:val="0"/>
        <w:adjustRightInd w:val="0"/>
        <w:spacing w:after="0" w:line="240" w:lineRule="auto"/>
        <w:jc w:val="center"/>
        <w:rPr>
          <w:rFonts w:ascii="Times New Roman" w:hAnsi="Times New Roman" w:cs="Times New Roman"/>
          <w:sz w:val="24"/>
          <w:szCs w:val="24"/>
        </w:rPr>
      </w:pPr>
      <w:r w:rsidRPr="009D31A6">
        <w:rPr>
          <w:rFonts w:ascii="Times New Roman" w:hAnsi="Times New Roman" w:cs="Times New Roman"/>
          <w:sz w:val="24"/>
          <w:szCs w:val="24"/>
        </w:rPr>
        <w:t>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 (супругов) и несовершеннолетних детей на официальном сайте Голубовского сельского поселения Седельниковского муниципального района Омской области и предоставления этих сведений средствам массовой информации для опубликования</w:t>
      </w:r>
    </w:p>
    <w:p w:rsidR="009D31A6" w:rsidRPr="009D31A6" w:rsidRDefault="009D31A6" w:rsidP="009D31A6">
      <w:pPr>
        <w:autoSpaceDE w:val="0"/>
        <w:autoSpaceDN w:val="0"/>
        <w:adjustRightInd w:val="0"/>
        <w:spacing w:after="0" w:line="240" w:lineRule="auto"/>
        <w:rPr>
          <w:rFonts w:ascii="Times New Roman" w:hAnsi="Times New Roman" w:cs="Times New Roman"/>
          <w:bCs/>
          <w:sz w:val="24"/>
          <w:szCs w:val="24"/>
        </w:rPr>
      </w:pP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1. Настоящим порядком устанавливаются обязанности, связанные с исполнением законодательства о противодействии коррупции, в части размещения </w:t>
      </w:r>
      <w:r w:rsidRPr="009D31A6">
        <w:rPr>
          <w:rFonts w:ascii="Times New Roman" w:hAnsi="Times New Roman" w:cs="Times New Roman"/>
          <w:sz w:val="24"/>
          <w:szCs w:val="24"/>
        </w:rPr>
        <w:t>сведений о доходах, расходах, об имуществе и обязательствах имущественного характера лиц, замещающих должности муниципальной службы, их супруг (супругов) и несовершеннолетних детей на официальных сайтах органов местного самоуправления Голубовского сельского поселения Седельниковского муниципального района Омской области в информационно-телекоммуникационной сети «Интернет» (далее – официальный сайт) и предоставления этих сведений средствам массовой информации для опубликования в связи с их запросами.</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bookmarkStart w:id="0" w:name="Par2"/>
      <w:bookmarkEnd w:id="0"/>
      <w:r w:rsidRPr="009D31A6">
        <w:rPr>
          <w:rFonts w:ascii="Times New Roman" w:hAnsi="Times New Roman" w:cs="Times New Roman"/>
          <w:bCs/>
          <w:sz w:val="24"/>
          <w:szCs w:val="24"/>
        </w:rPr>
        <w:t xml:space="preserve">2. На официальном сайте Голубовского сельского поселения Седельниковского муниципального района Омской области размещаются следующие </w:t>
      </w:r>
      <w:r w:rsidRPr="009D31A6">
        <w:rPr>
          <w:rFonts w:ascii="Times New Roman" w:hAnsi="Times New Roman" w:cs="Times New Roman"/>
          <w:sz w:val="24"/>
          <w:szCs w:val="24"/>
        </w:rPr>
        <w:t>сведения о доходах, расходах, об имуществе и обязательствах имущественного характера лиц, замещающих должности, указанные в пункте 1 настоящего Порядка, а также сведений о доходах, расходах, об имуществе и обязательствах имущественного характера их супруг (супругов) и несовершеннолетних детей</w:t>
      </w:r>
      <w:r w:rsidRPr="009D31A6">
        <w:rPr>
          <w:rFonts w:ascii="Times New Roman" w:hAnsi="Times New Roman" w:cs="Times New Roman"/>
          <w:bCs/>
          <w:sz w:val="24"/>
          <w:szCs w:val="24"/>
        </w:rPr>
        <w:t>:</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а) перечень объектов недвижимого имущества, принадлежащих </w:t>
      </w:r>
      <w:r w:rsidRPr="009D31A6">
        <w:rPr>
          <w:rFonts w:ascii="Times New Roman" w:hAnsi="Times New Roman" w:cs="Times New Roman"/>
          <w:sz w:val="24"/>
          <w:szCs w:val="24"/>
        </w:rPr>
        <w:t>лицу, замещающему должность муниципальной службы</w:t>
      </w:r>
      <w:r w:rsidRPr="009D31A6">
        <w:rPr>
          <w:rFonts w:ascii="Times New Roman" w:hAnsi="Times New Roman" w:cs="Times New Roman"/>
          <w:bCs/>
          <w:sz w:val="24"/>
          <w:szCs w:val="24"/>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б) перечень транспортных средств с указанием вида и марки, принадлежащих на праве собственности </w:t>
      </w:r>
      <w:r w:rsidRPr="009D31A6">
        <w:rPr>
          <w:rFonts w:ascii="Times New Roman" w:hAnsi="Times New Roman" w:cs="Times New Roman"/>
          <w:sz w:val="24"/>
          <w:szCs w:val="24"/>
        </w:rPr>
        <w:t>лицу, замещающему должность муниципальной службы</w:t>
      </w:r>
      <w:r w:rsidRPr="009D31A6">
        <w:rPr>
          <w:rFonts w:ascii="Times New Roman" w:hAnsi="Times New Roman" w:cs="Times New Roman"/>
          <w:bCs/>
          <w:sz w:val="24"/>
          <w:szCs w:val="24"/>
        </w:rPr>
        <w:t>, его супруге (супругу) и несовершеннолетним детям;</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в) декларированный годовой доход </w:t>
      </w:r>
      <w:r w:rsidRPr="009D31A6">
        <w:rPr>
          <w:rFonts w:ascii="Times New Roman" w:hAnsi="Times New Roman" w:cs="Times New Roman"/>
          <w:sz w:val="24"/>
          <w:szCs w:val="24"/>
        </w:rPr>
        <w:t>лицу, замещающему должность муниципальной службы</w:t>
      </w:r>
      <w:r w:rsidRPr="009D31A6">
        <w:rPr>
          <w:rFonts w:ascii="Times New Roman" w:hAnsi="Times New Roman" w:cs="Times New Roman"/>
          <w:bCs/>
          <w:sz w:val="24"/>
          <w:szCs w:val="24"/>
        </w:rPr>
        <w:t>, его супруги (супруга) и несовершеннолетних детей;</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w:t>
      </w:r>
      <w:r w:rsidRPr="009D31A6">
        <w:rPr>
          <w:rFonts w:ascii="Times New Roman" w:hAnsi="Times New Roman" w:cs="Times New Roman"/>
          <w:sz w:val="24"/>
          <w:szCs w:val="24"/>
        </w:rPr>
        <w:t>лица, замещающего должность муниципальной службы</w:t>
      </w:r>
      <w:r w:rsidRPr="009D31A6">
        <w:rPr>
          <w:rFonts w:ascii="Times New Roman" w:hAnsi="Times New Roman" w:cs="Times New Roman"/>
          <w:bCs/>
          <w:sz w:val="24"/>
          <w:szCs w:val="24"/>
        </w:rPr>
        <w:t xml:space="preserve"> и его супруги (супруга) за три последних года, предшествующих отчетному периоду.</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3. В размещаемых на официальном сайте Голубовского сельского поселения Седельниковского муниципального района Омской области сведениях о доходах, расходах, об имуществе и обязательствах имущественного характера запрещается указывать:</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а) иные сведения (кроме указанных в </w:t>
      </w:r>
      <w:hyperlink w:anchor="Par2" w:history="1">
        <w:r w:rsidRPr="009D31A6">
          <w:rPr>
            <w:rFonts w:ascii="Times New Roman" w:hAnsi="Times New Roman" w:cs="Times New Roman"/>
            <w:bCs/>
            <w:sz w:val="24"/>
            <w:szCs w:val="24"/>
          </w:rPr>
          <w:t>пункте 2</w:t>
        </w:r>
      </w:hyperlink>
      <w:r w:rsidRPr="009D31A6">
        <w:rPr>
          <w:rFonts w:ascii="Times New Roman" w:hAnsi="Times New Roman" w:cs="Times New Roman"/>
          <w:bCs/>
          <w:sz w:val="24"/>
          <w:szCs w:val="24"/>
        </w:rPr>
        <w:t xml:space="preserve"> настоящего порядка) о доходах </w:t>
      </w:r>
      <w:r w:rsidRPr="009D31A6">
        <w:rPr>
          <w:rFonts w:ascii="Times New Roman" w:hAnsi="Times New Roman" w:cs="Times New Roman"/>
          <w:sz w:val="24"/>
          <w:szCs w:val="24"/>
        </w:rPr>
        <w:t>лица, замещающего должность муниципальной службы</w:t>
      </w:r>
      <w:r w:rsidRPr="009D31A6">
        <w:rPr>
          <w:rFonts w:ascii="Times New Roman" w:hAnsi="Times New Roman" w:cs="Times New Roman"/>
          <w:bCs/>
          <w:sz w:val="24"/>
          <w:szCs w:val="24"/>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б) персональные данные супруги (супруга), детей и иных членов семьи </w:t>
      </w:r>
      <w:r w:rsidRPr="009D31A6">
        <w:rPr>
          <w:rFonts w:ascii="Times New Roman" w:hAnsi="Times New Roman" w:cs="Times New Roman"/>
          <w:sz w:val="24"/>
          <w:szCs w:val="24"/>
        </w:rPr>
        <w:t>лица, замещающего должность муниципальной службы</w:t>
      </w:r>
      <w:r w:rsidRPr="009D31A6">
        <w:rPr>
          <w:rFonts w:ascii="Times New Roman" w:hAnsi="Times New Roman" w:cs="Times New Roman"/>
          <w:bCs/>
          <w:sz w:val="24"/>
          <w:szCs w:val="24"/>
        </w:rPr>
        <w:t>;</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lastRenderedPageBreak/>
        <w:t xml:space="preserve">в) данные, позволяющие определить место жительства, почтовый адрес, телефон и иные индивидуальные средства коммуникации </w:t>
      </w:r>
      <w:r w:rsidRPr="009D31A6">
        <w:rPr>
          <w:rFonts w:ascii="Times New Roman" w:hAnsi="Times New Roman" w:cs="Times New Roman"/>
          <w:sz w:val="24"/>
          <w:szCs w:val="24"/>
        </w:rPr>
        <w:t>лица, замещающего должность муниципальной службы</w:t>
      </w:r>
      <w:r w:rsidRPr="009D31A6">
        <w:rPr>
          <w:rFonts w:ascii="Times New Roman" w:hAnsi="Times New Roman" w:cs="Times New Roman"/>
          <w:bCs/>
          <w:sz w:val="24"/>
          <w:szCs w:val="24"/>
        </w:rPr>
        <w:t>, его супруги (супруга), детей и иных членов семьи;</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г) данные, позволяющие определить местонахождение объектов недвижимого имущества, принадлежащих </w:t>
      </w:r>
      <w:r w:rsidRPr="009D31A6">
        <w:rPr>
          <w:rFonts w:ascii="Times New Roman" w:hAnsi="Times New Roman" w:cs="Times New Roman"/>
          <w:sz w:val="24"/>
          <w:szCs w:val="24"/>
        </w:rPr>
        <w:t>лицу, замещающему должность муниципальной службы</w:t>
      </w:r>
      <w:r w:rsidRPr="009D31A6">
        <w:rPr>
          <w:rFonts w:ascii="Times New Roman" w:hAnsi="Times New Roman" w:cs="Times New Roman"/>
          <w:bCs/>
          <w:sz w:val="24"/>
          <w:szCs w:val="24"/>
        </w:rPr>
        <w:t>, его супруге (супругу), детям, иным членам семьи на праве собственности или находящихся в их пользовании;</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д) информацию, отнесенную к </w:t>
      </w:r>
      <w:hyperlink r:id="rId10" w:history="1">
        <w:r w:rsidRPr="009D31A6">
          <w:rPr>
            <w:rFonts w:ascii="Times New Roman" w:hAnsi="Times New Roman" w:cs="Times New Roman"/>
            <w:bCs/>
            <w:sz w:val="24"/>
            <w:szCs w:val="24"/>
          </w:rPr>
          <w:t>государственной тайне</w:t>
        </w:r>
      </w:hyperlink>
      <w:r w:rsidRPr="009D31A6">
        <w:rPr>
          <w:rFonts w:ascii="Times New Roman" w:hAnsi="Times New Roman" w:cs="Times New Roman"/>
          <w:bCs/>
          <w:sz w:val="24"/>
          <w:szCs w:val="24"/>
        </w:rPr>
        <w:t xml:space="preserve"> или являющуюся </w:t>
      </w:r>
      <w:hyperlink r:id="rId11" w:history="1">
        <w:r w:rsidRPr="009D31A6">
          <w:rPr>
            <w:rFonts w:ascii="Times New Roman" w:hAnsi="Times New Roman" w:cs="Times New Roman"/>
            <w:bCs/>
            <w:sz w:val="24"/>
            <w:szCs w:val="24"/>
          </w:rPr>
          <w:t>конфиденциальной</w:t>
        </w:r>
      </w:hyperlink>
      <w:r w:rsidRPr="009D31A6">
        <w:rPr>
          <w:rFonts w:ascii="Times New Roman" w:hAnsi="Times New Roman" w:cs="Times New Roman"/>
          <w:bCs/>
          <w:sz w:val="24"/>
          <w:szCs w:val="24"/>
        </w:rPr>
        <w:t>.</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4. Сведения о доходах, расходах, об имуществе и обязательствах имущественного характера, указанные в </w:t>
      </w:r>
      <w:hyperlink w:anchor="Par2" w:history="1">
        <w:r w:rsidRPr="009D31A6">
          <w:rPr>
            <w:rFonts w:ascii="Times New Roman" w:hAnsi="Times New Roman" w:cs="Times New Roman"/>
            <w:bCs/>
            <w:sz w:val="24"/>
            <w:szCs w:val="24"/>
          </w:rPr>
          <w:t>пункте 2</w:t>
        </w:r>
      </w:hyperlink>
      <w:r w:rsidRPr="009D31A6">
        <w:rPr>
          <w:rFonts w:ascii="Times New Roman" w:hAnsi="Times New Roman" w:cs="Times New Roman"/>
          <w:bCs/>
          <w:sz w:val="24"/>
          <w:szCs w:val="24"/>
        </w:rPr>
        <w:t xml:space="preserve"> настоящего порядка, за весь период замещения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Голубовского сельского поселения Седельниковского муниципального района Омской области и ежегодно обновляются в течение 14 рабочих дней со дня истечения срока, установленного для их подачи.</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sz w:val="24"/>
          <w:szCs w:val="24"/>
        </w:rPr>
        <w:t>Уточненные сведения о доходах, расходах, об имуществе и обязательствах имущественного характера, представленные в соответствии с законодательством лицом, замещающим должность муниципальной службы, подлежат размещению на официальном сайте в течение 14 рабочих дней со дня окончания срока, установленного для предоставления уточненных сведений. При этом сведения о доходах, расходах, об имуществе и обязательствах имущественного характера, находящиеся на данном официальном сайте на основании абзаца первого настоящего пункта, не подлежат удалению.</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2" w:history="1">
        <w:r w:rsidRPr="009D31A6">
          <w:rPr>
            <w:rFonts w:ascii="Times New Roman" w:hAnsi="Times New Roman" w:cs="Times New Roman"/>
            <w:bCs/>
            <w:sz w:val="24"/>
            <w:szCs w:val="24"/>
          </w:rPr>
          <w:t>пункте 2</w:t>
        </w:r>
      </w:hyperlink>
      <w:r w:rsidRPr="009D31A6">
        <w:rPr>
          <w:rFonts w:ascii="Times New Roman" w:hAnsi="Times New Roman" w:cs="Times New Roman"/>
          <w:bCs/>
          <w:sz w:val="24"/>
          <w:szCs w:val="24"/>
        </w:rPr>
        <w:t xml:space="preserve"> настоящего порядка, представленных </w:t>
      </w:r>
      <w:r w:rsidRPr="009D31A6">
        <w:rPr>
          <w:rFonts w:ascii="Times New Roman" w:hAnsi="Times New Roman" w:cs="Times New Roman"/>
          <w:sz w:val="24"/>
          <w:szCs w:val="24"/>
        </w:rPr>
        <w:t>лицами, замещающими должность муниципальной службы</w:t>
      </w:r>
      <w:r w:rsidRPr="009D31A6">
        <w:rPr>
          <w:rFonts w:ascii="Times New Roman" w:hAnsi="Times New Roman" w:cs="Times New Roman"/>
          <w:bCs/>
          <w:sz w:val="24"/>
          <w:szCs w:val="24"/>
        </w:rPr>
        <w:t>, их супруг (супругов) и несовершеннолетних детей, обеспечивается администрацией Голубовского сельского поселения Седельниковского муниципального района Омской области.</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xml:space="preserve">Такие сведения размещаются на официальном сайте Голубовского сельского поселения Седельниковского муниципального района Омской области в информационно-телекоммуникационной сети "Интернет" в соответствии с </w:t>
      </w:r>
      <w:hyperlink r:id="rId12" w:history="1">
        <w:r w:rsidRPr="009D31A6">
          <w:rPr>
            <w:rFonts w:ascii="Times New Roman" w:hAnsi="Times New Roman" w:cs="Times New Roman"/>
            <w:bCs/>
            <w:sz w:val="24"/>
            <w:szCs w:val="24"/>
          </w:rPr>
          <w:t>требованиями</w:t>
        </w:r>
      </w:hyperlink>
      <w:r w:rsidRPr="009D31A6">
        <w:rPr>
          <w:rFonts w:ascii="Times New Roman" w:hAnsi="Times New Roman" w:cs="Times New Roman"/>
          <w:bCs/>
          <w:sz w:val="24"/>
          <w:szCs w:val="24"/>
        </w:rPr>
        <w:t xml:space="preserve"> к размещению и наполнению подразделов, посвященных вопросам противодействия коррупции, официального сайта Голубовского сельского поселения Седельниковского муниципального района Омской области.</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sz w:val="24"/>
          <w:szCs w:val="24"/>
        </w:rPr>
      </w:pPr>
      <w:r w:rsidRPr="009D31A6">
        <w:rPr>
          <w:rFonts w:ascii="Times New Roman" w:hAnsi="Times New Roman" w:cs="Times New Roman"/>
          <w:sz w:val="24"/>
          <w:szCs w:val="24"/>
        </w:rPr>
        <w:t xml:space="preserve">6. Администрация Голубовского сельского поселения Седельниковского муниципального района Омской области: </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sz w:val="24"/>
          <w:szCs w:val="24"/>
        </w:rPr>
      </w:pPr>
      <w:r w:rsidRPr="009D31A6">
        <w:rPr>
          <w:rFonts w:ascii="Times New Roman" w:hAnsi="Times New Roman" w:cs="Times New Roman"/>
          <w:sz w:val="24"/>
          <w:szCs w:val="24"/>
        </w:rPr>
        <w:t xml:space="preserve">а) в течение трех рабочих дней со дня поступления запроса от средства массовой информации сообщает о нем лицу, замещающему должность муниципальной службы, в отношении которого поступил запрос; </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sz w:val="24"/>
          <w:szCs w:val="24"/>
        </w:rPr>
      </w:pPr>
      <w:r w:rsidRPr="009D31A6">
        <w:rPr>
          <w:rFonts w:ascii="Times New Roman" w:hAnsi="Times New Roman" w:cs="Times New Roman"/>
          <w:sz w:val="24"/>
          <w:szCs w:val="24"/>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9D31A6" w:rsidRPr="009D31A6" w:rsidRDefault="009D31A6" w:rsidP="009D31A6">
      <w:pPr>
        <w:autoSpaceDE w:val="0"/>
        <w:autoSpaceDN w:val="0"/>
        <w:adjustRightInd w:val="0"/>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7. Должностные лица администрации Голубовского сельского поселения Седельниковского муниципального района Омской области, обеспечивающие размещение сведений о доходах, расходах, об имуществе и обязательствах имущественного характера на официальном сайте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D31A6" w:rsidRPr="009D31A6" w:rsidRDefault="009D31A6" w:rsidP="009D31A6">
      <w:pPr>
        <w:spacing w:after="0" w:line="240" w:lineRule="auto"/>
        <w:jc w:val="both"/>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39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Голубовского сельского поселения Седельниковского муниципального района Омской области</w:t>
      </w:r>
    </w:p>
    <w:p w:rsidR="009D31A6" w:rsidRPr="009D31A6" w:rsidRDefault="009D31A6" w:rsidP="009D31A6">
      <w:pPr>
        <w:pStyle w:val="a8"/>
        <w:spacing w:after="0"/>
        <w:ind w:firstLine="284"/>
        <w:jc w:val="both"/>
      </w:pPr>
    </w:p>
    <w:p w:rsidR="009D31A6" w:rsidRPr="009D31A6" w:rsidRDefault="009D31A6" w:rsidP="009D31A6">
      <w:pPr>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В соответствии с Федеральным </w:t>
      </w:r>
      <w:hyperlink r:id="rId13" w:history="1">
        <w:r w:rsidRPr="009D31A6">
          <w:rPr>
            <w:rFonts w:ascii="Times New Roman" w:hAnsi="Times New Roman" w:cs="Times New Roman"/>
            <w:sz w:val="24"/>
            <w:szCs w:val="24"/>
          </w:rPr>
          <w:t>законом</w:t>
        </w:r>
      </w:hyperlink>
      <w:r w:rsidRPr="009D31A6">
        <w:rPr>
          <w:rFonts w:ascii="Times New Roman" w:hAnsi="Times New Roman" w:cs="Times New Roman"/>
          <w:sz w:val="24"/>
          <w:szCs w:val="24"/>
        </w:rPr>
        <w:t xml:space="preserve"> от 05.04.2013 № 44-ФЗ «О контрактной системе в сфере закупок товаров, работ, услуг для государственных и муниципальных нужд», </w:t>
      </w:r>
      <w:hyperlink r:id="rId14" w:history="1">
        <w:r w:rsidRPr="009D31A6">
          <w:rPr>
            <w:rFonts w:ascii="Times New Roman" w:hAnsi="Times New Roman" w:cs="Times New Roman"/>
            <w:sz w:val="24"/>
            <w:szCs w:val="24"/>
          </w:rPr>
          <w:t>постановлением</w:t>
        </w:r>
      </w:hyperlink>
      <w:r w:rsidRPr="009D31A6">
        <w:rPr>
          <w:rFonts w:ascii="Times New Roman" w:hAnsi="Times New Roman" w:cs="Times New Roman"/>
          <w:sz w:val="24"/>
          <w:szCs w:val="24"/>
        </w:rPr>
        <w:t xml:space="preserve"> Правительства Российской Федерации от 20.09.2014 № 963 «Об осуществлении банковского сопровождения контрактов», руководствуясь </w:t>
      </w:r>
      <w:hyperlink r:id="rId15" w:history="1">
        <w:r w:rsidRPr="009D31A6">
          <w:rPr>
            <w:rFonts w:ascii="Times New Roman" w:hAnsi="Times New Roman" w:cs="Times New Roman"/>
            <w:sz w:val="24"/>
            <w:szCs w:val="24"/>
          </w:rPr>
          <w:t>Уставом</w:t>
        </w:r>
      </w:hyperlink>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w:t>
      </w:r>
    </w:p>
    <w:p w:rsidR="009D31A6" w:rsidRPr="009D31A6" w:rsidRDefault="009D31A6" w:rsidP="009D31A6">
      <w:pPr>
        <w:adjustRightInd w:val="0"/>
        <w:spacing w:after="0" w:line="240" w:lineRule="auto"/>
        <w:ind w:firstLine="284"/>
        <w:jc w:val="both"/>
        <w:rPr>
          <w:rFonts w:ascii="Times New Roman" w:hAnsi="Times New Roman" w:cs="Times New Roman"/>
          <w:b/>
          <w:sz w:val="24"/>
          <w:szCs w:val="24"/>
        </w:rPr>
      </w:pPr>
      <w:r w:rsidRPr="009D31A6">
        <w:rPr>
          <w:rFonts w:ascii="Times New Roman" w:hAnsi="Times New Roman" w:cs="Times New Roman"/>
          <w:b/>
          <w:sz w:val="24"/>
          <w:szCs w:val="24"/>
        </w:rPr>
        <w:t>ПОСТАНОВЛЯЮ:</w:t>
      </w:r>
    </w:p>
    <w:p w:rsidR="009D31A6" w:rsidRPr="009D31A6" w:rsidRDefault="009D31A6" w:rsidP="009D31A6">
      <w:pPr>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1. Определить, что банковское сопровождение контракта, предметом которого является поставка товаров, выполнение работ, оказание услуг для обеспечения муниципальных нужд Голубовского сельского поселения Седельниковского муниципального района Омской области, осуществляется в случаях, если минимальный размер начальной (максимальной) цены контракта, цены контракта, заключаемого с единственным поставщиком (подрядчиком, исполнителем), составляет: </w:t>
      </w:r>
    </w:p>
    <w:p w:rsidR="009D31A6" w:rsidRPr="009D31A6" w:rsidRDefault="009D31A6" w:rsidP="009D31A6">
      <w:pPr>
        <w:adjustRightInd w:val="0"/>
        <w:spacing w:after="0" w:line="240" w:lineRule="auto"/>
        <w:ind w:firstLine="284"/>
        <w:jc w:val="both"/>
        <w:rPr>
          <w:rFonts w:ascii="Times New Roman" w:hAnsi="Times New Roman" w:cs="Times New Roman"/>
          <w:sz w:val="24"/>
          <w:szCs w:val="24"/>
        </w:rPr>
      </w:pPr>
    </w:p>
    <w:p w:rsidR="009D31A6" w:rsidRPr="009D31A6" w:rsidRDefault="009D31A6" w:rsidP="009D31A6">
      <w:pPr>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200 млн. рублей;</w:t>
      </w:r>
    </w:p>
    <w:p w:rsidR="009D31A6" w:rsidRPr="009D31A6" w:rsidRDefault="009D31A6" w:rsidP="009D31A6">
      <w:pPr>
        <w:adjustRightInd w:val="0"/>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млрд. рублей.</w:t>
      </w:r>
    </w:p>
    <w:p w:rsidR="009D31A6" w:rsidRPr="009D31A6" w:rsidRDefault="009D31A6" w:rsidP="009D31A6">
      <w:pPr>
        <w:pStyle w:val="ListParagraph"/>
        <w:tabs>
          <w:tab w:val="left" w:pos="1310"/>
        </w:tabs>
        <w:spacing w:after="0" w:line="240" w:lineRule="auto"/>
        <w:ind w:left="0" w:firstLine="284"/>
        <w:jc w:val="both"/>
        <w:rPr>
          <w:rFonts w:ascii="Times New Roman" w:hAnsi="Times New Roman" w:cs="Times New Roman"/>
          <w:sz w:val="24"/>
          <w:szCs w:val="24"/>
        </w:rPr>
      </w:pPr>
      <w:r w:rsidRPr="009D31A6">
        <w:rPr>
          <w:rFonts w:ascii="Times New Roman" w:hAnsi="Times New Roman" w:cs="Times New Roman"/>
          <w:sz w:val="24"/>
          <w:szCs w:val="24"/>
        </w:rPr>
        <w:t>2.  Постановление главы Голубовского сельского поселения  Седельниковского муниципального района Омской области от 03.09.2018 года №36 «Об определении случаев осуществления банковского сопровождения контрактов» признать утратившим силу.</w:t>
      </w:r>
    </w:p>
    <w:p w:rsidR="009D31A6" w:rsidRPr="009D31A6" w:rsidRDefault="009D31A6" w:rsidP="009D31A6">
      <w:pPr>
        <w:tabs>
          <w:tab w:val="left" w:pos="1248"/>
          <w:tab w:val="left" w:pos="8586"/>
        </w:tabs>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3. Настоящее Постановление опубликовать в Вестнике Голубовского сельского поселения и на официальном сайте поселения в сети «Интернет».</w:t>
      </w:r>
    </w:p>
    <w:p w:rsidR="009D31A6" w:rsidRPr="009D31A6" w:rsidRDefault="009D31A6" w:rsidP="009D31A6">
      <w:pPr>
        <w:pStyle w:val="a8"/>
        <w:spacing w:after="0"/>
        <w:ind w:firstLine="284"/>
        <w:jc w:val="both"/>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9D31A6">
        <w:rPr>
          <w:rFonts w:ascii="Times New Roman" w:hAnsi="Times New Roman" w:cs="Times New Roman"/>
          <w:sz w:val="24"/>
          <w:szCs w:val="24"/>
        </w:rPr>
        <w:t>Глава Голубовского                                      В.С. Жигунов</w:t>
      </w:r>
    </w:p>
    <w:p w:rsidR="009D31A6" w:rsidRPr="009D31A6" w:rsidRDefault="009D31A6" w:rsidP="009D31A6">
      <w:pPr>
        <w:pStyle w:val="a6"/>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9D31A6">
        <w:rPr>
          <w:rFonts w:ascii="Times New Roman" w:hAnsi="Times New Roman" w:cs="Times New Roman"/>
          <w:sz w:val="24"/>
          <w:szCs w:val="24"/>
        </w:rPr>
        <w:t>сельского поселения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40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w:t>
      </w:r>
      <w:r w:rsidRPr="009D31A6">
        <w:rPr>
          <w:rFonts w:ascii="Times New Roman" w:hAnsi="Times New Roman" w:cs="Times New Roman"/>
          <w:sz w:val="24"/>
          <w:szCs w:val="24"/>
        </w:rPr>
        <w:lastRenderedPageBreak/>
        <w:t>пользования в границах элемента планировочной структуры, застроенного многоквартирными домами</w:t>
      </w:r>
    </w:p>
    <w:p w:rsidR="009D31A6" w:rsidRPr="009D31A6" w:rsidRDefault="009D31A6" w:rsidP="009D31A6">
      <w:pPr>
        <w:pStyle w:val="a8"/>
        <w:spacing w:after="0"/>
        <w:ind w:firstLine="284"/>
        <w:jc w:val="both"/>
      </w:pPr>
    </w:p>
    <w:p w:rsidR="009D31A6" w:rsidRPr="009D31A6" w:rsidRDefault="009D31A6" w:rsidP="009D31A6">
      <w:pPr>
        <w:pStyle w:val="11"/>
        <w:spacing w:after="0" w:line="240" w:lineRule="auto"/>
        <w:ind w:left="0" w:firstLine="284"/>
        <w:rPr>
          <w:rFonts w:ascii="Times New Roman" w:hAnsi="Times New Roman"/>
          <w:sz w:val="24"/>
          <w:szCs w:val="24"/>
        </w:rPr>
      </w:pPr>
      <w:r w:rsidRPr="009D31A6">
        <w:rPr>
          <w:rFonts w:ascii="Times New Roman" w:hAnsi="Times New Roman"/>
          <w:sz w:val="24"/>
          <w:szCs w:val="24"/>
        </w:rPr>
        <w:t xml:space="preserve">Руководствуясь Федеральными законами от 06.10.2003 № 131-ФЗ «Об общих принципах организации местного самоуправления в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Уставом Голубовского сельского поселения Седельниковского муниципального района Омской области, </w:t>
      </w:r>
    </w:p>
    <w:p w:rsidR="009D31A6" w:rsidRPr="009D31A6" w:rsidRDefault="009D31A6" w:rsidP="009D31A6">
      <w:pPr>
        <w:pStyle w:val="Heading11"/>
        <w:ind w:left="0"/>
        <w:jc w:val="both"/>
        <w:rPr>
          <w:sz w:val="24"/>
          <w:szCs w:val="24"/>
          <w:lang w:val="ru-RU"/>
        </w:rPr>
      </w:pPr>
      <w:r w:rsidRPr="009D31A6">
        <w:rPr>
          <w:sz w:val="24"/>
          <w:szCs w:val="24"/>
          <w:lang w:val="ru-RU"/>
        </w:rPr>
        <w:t>ПОСТАНОВЛЯЮ:</w:t>
      </w:r>
    </w:p>
    <w:p w:rsidR="009D31A6" w:rsidRPr="009D31A6" w:rsidRDefault="009D31A6" w:rsidP="00AC5A91">
      <w:pPr>
        <w:pStyle w:val="11"/>
        <w:numPr>
          <w:ilvl w:val="0"/>
          <w:numId w:val="9"/>
        </w:numPr>
        <w:spacing w:after="0" w:line="240" w:lineRule="auto"/>
        <w:ind w:left="0" w:firstLine="284"/>
        <w:jc w:val="both"/>
        <w:rPr>
          <w:rFonts w:ascii="Times New Roman" w:hAnsi="Times New Roman"/>
          <w:sz w:val="24"/>
          <w:szCs w:val="24"/>
        </w:rPr>
      </w:pPr>
      <w:r w:rsidRPr="009D31A6">
        <w:rPr>
          <w:rFonts w:ascii="Times New Roman" w:hAnsi="Times New Roman"/>
          <w:sz w:val="24"/>
          <w:szCs w:val="24"/>
        </w:rPr>
        <w:t>Утвердить Порядок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 № 1.</w:t>
      </w:r>
    </w:p>
    <w:p w:rsidR="009D31A6" w:rsidRPr="009D31A6" w:rsidRDefault="009D31A6" w:rsidP="009D31A6">
      <w:pPr>
        <w:pStyle w:val="a8"/>
        <w:spacing w:after="0"/>
        <w:ind w:firstLine="284"/>
        <w:jc w:val="both"/>
      </w:pPr>
      <w:r w:rsidRPr="009D31A6">
        <w:t>Настоящее Постановление опубликовать в Вестнике Голубовского сельского поселения и на официальном сайте поселения в сети «Интернет».</w:t>
      </w:r>
    </w:p>
    <w:p w:rsidR="009D31A6" w:rsidRPr="009D31A6" w:rsidRDefault="009D31A6" w:rsidP="009D31A6">
      <w:pPr>
        <w:pStyle w:val="a8"/>
        <w:spacing w:after="0"/>
        <w:ind w:firstLine="284"/>
        <w:jc w:val="both"/>
      </w:pPr>
      <w:r w:rsidRPr="009D31A6">
        <w:t>Глава Голубовского                                                       В.С. Жигунов</w:t>
      </w:r>
    </w:p>
    <w:p w:rsidR="009D31A6" w:rsidRPr="009D31A6" w:rsidRDefault="009D31A6" w:rsidP="009D31A6">
      <w:pPr>
        <w:pStyle w:val="a8"/>
        <w:tabs>
          <w:tab w:val="left" w:pos="6625"/>
        </w:tabs>
        <w:spacing w:after="0"/>
        <w:ind w:firstLine="284"/>
        <w:jc w:val="both"/>
      </w:pPr>
      <w:r w:rsidRPr="009D31A6">
        <w:t>сельского</w:t>
      </w:r>
      <w:r w:rsidRPr="009D31A6">
        <w:rPr>
          <w:spacing w:val="2"/>
        </w:rPr>
        <w:t xml:space="preserve"> </w:t>
      </w:r>
      <w:r w:rsidRPr="009D31A6">
        <w:t>поселения</w:t>
      </w:r>
    </w:p>
    <w:p w:rsidR="009D31A6" w:rsidRPr="009D31A6" w:rsidRDefault="009D31A6" w:rsidP="009D31A6">
      <w:pPr>
        <w:pStyle w:val="a8"/>
        <w:tabs>
          <w:tab w:val="left" w:pos="6625"/>
        </w:tabs>
        <w:spacing w:after="0"/>
        <w:ind w:firstLine="284"/>
        <w:jc w:val="right"/>
      </w:pPr>
      <w:r w:rsidRPr="009D31A6">
        <w:t xml:space="preserve">Приложение № 1 </w:t>
      </w:r>
    </w:p>
    <w:p w:rsidR="009D31A6" w:rsidRPr="009D31A6" w:rsidRDefault="009D31A6" w:rsidP="009D31A6">
      <w:pPr>
        <w:pStyle w:val="a8"/>
        <w:tabs>
          <w:tab w:val="left" w:pos="6625"/>
        </w:tabs>
        <w:spacing w:after="0"/>
        <w:ind w:firstLine="284"/>
        <w:jc w:val="right"/>
      </w:pPr>
      <w:r w:rsidRPr="009D31A6">
        <w:t xml:space="preserve">к постановлению Главы </w:t>
      </w:r>
    </w:p>
    <w:p w:rsidR="009D31A6" w:rsidRPr="009D31A6" w:rsidRDefault="009D31A6" w:rsidP="009D31A6">
      <w:pPr>
        <w:pStyle w:val="a8"/>
        <w:tabs>
          <w:tab w:val="left" w:pos="6625"/>
        </w:tabs>
        <w:spacing w:after="0"/>
        <w:ind w:firstLine="284"/>
        <w:jc w:val="right"/>
      </w:pPr>
      <w:r w:rsidRPr="009D31A6">
        <w:t>Голубовского сельского поселения</w:t>
      </w:r>
    </w:p>
    <w:p w:rsidR="009D31A6" w:rsidRPr="009D31A6" w:rsidRDefault="009D31A6" w:rsidP="009D31A6">
      <w:pPr>
        <w:spacing w:after="0" w:line="240" w:lineRule="auto"/>
        <w:ind w:firstLine="284"/>
        <w:jc w:val="right"/>
        <w:rPr>
          <w:rFonts w:ascii="Times New Roman" w:hAnsi="Times New Roman" w:cs="Times New Roman"/>
          <w:sz w:val="24"/>
          <w:szCs w:val="24"/>
        </w:rPr>
      </w:pPr>
      <w:r w:rsidRPr="009D31A6">
        <w:rPr>
          <w:rFonts w:ascii="Times New Roman" w:hAnsi="Times New Roman" w:cs="Times New Roman"/>
          <w:sz w:val="24"/>
          <w:szCs w:val="24"/>
        </w:rPr>
        <w:t>Седельниковского муниципального района</w:t>
      </w:r>
    </w:p>
    <w:p w:rsidR="009D31A6" w:rsidRPr="009D31A6" w:rsidRDefault="009D31A6" w:rsidP="009D31A6">
      <w:pPr>
        <w:spacing w:after="0" w:line="240" w:lineRule="auto"/>
        <w:ind w:firstLine="284"/>
        <w:jc w:val="right"/>
        <w:rPr>
          <w:rFonts w:ascii="Times New Roman" w:hAnsi="Times New Roman" w:cs="Times New Roman"/>
          <w:sz w:val="24"/>
          <w:szCs w:val="24"/>
        </w:rPr>
      </w:pPr>
      <w:r w:rsidRPr="009D31A6">
        <w:rPr>
          <w:rFonts w:ascii="Times New Roman" w:hAnsi="Times New Roman" w:cs="Times New Roman"/>
          <w:sz w:val="24"/>
          <w:szCs w:val="24"/>
        </w:rPr>
        <w:t>Омской области</w:t>
      </w:r>
    </w:p>
    <w:p w:rsidR="009D31A6" w:rsidRPr="009D31A6" w:rsidRDefault="009D31A6" w:rsidP="009D31A6">
      <w:pPr>
        <w:spacing w:after="0" w:line="240" w:lineRule="auto"/>
        <w:ind w:firstLine="284"/>
        <w:jc w:val="right"/>
        <w:rPr>
          <w:rFonts w:ascii="Times New Roman" w:hAnsi="Times New Roman" w:cs="Times New Roman"/>
          <w:sz w:val="24"/>
          <w:szCs w:val="24"/>
        </w:rPr>
      </w:pPr>
      <w:r w:rsidRPr="009D31A6">
        <w:rPr>
          <w:rFonts w:ascii="Times New Roman" w:hAnsi="Times New Roman" w:cs="Times New Roman"/>
          <w:sz w:val="24"/>
          <w:szCs w:val="24"/>
        </w:rPr>
        <w:t xml:space="preserve"> от 15.04.2020 года № 40</w:t>
      </w:r>
    </w:p>
    <w:p w:rsidR="009D31A6" w:rsidRPr="009D31A6" w:rsidRDefault="009D31A6" w:rsidP="009D31A6">
      <w:pPr>
        <w:spacing w:after="0" w:line="240" w:lineRule="auto"/>
        <w:ind w:firstLine="284"/>
        <w:jc w:val="center"/>
        <w:rPr>
          <w:rFonts w:ascii="Times New Roman" w:hAnsi="Times New Roman" w:cs="Times New Roman"/>
          <w:sz w:val="24"/>
          <w:szCs w:val="24"/>
        </w:rPr>
      </w:pPr>
      <w:r w:rsidRPr="009D31A6">
        <w:rPr>
          <w:rFonts w:ascii="Times New Roman" w:hAnsi="Times New Roman" w:cs="Times New Roman"/>
          <w:sz w:val="24"/>
          <w:szCs w:val="24"/>
        </w:rPr>
        <w:t>Порядок</w:t>
      </w:r>
    </w:p>
    <w:p w:rsidR="009D31A6" w:rsidRPr="009D31A6" w:rsidRDefault="009D31A6" w:rsidP="009D31A6">
      <w:pPr>
        <w:spacing w:after="0" w:line="240" w:lineRule="auto"/>
        <w:ind w:firstLine="284"/>
        <w:jc w:val="center"/>
        <w:rPr>
          <w:rFonts w:ascii="Times New Roman" w:hAnsi="Times New Roman" w:cs="Times New Roman"/>
          <w:sz w:val="24"/>
          <w:szCs w:val="24"/>
        </w:rPr>
      </w:pPr>
      <w:r w:rsidRPr="009D31A6">
        <w:rPr>
          <w:rFonts w:ascii="Times New Roman" w:hAnsi="Times New Roman" w:cs="Times New Roman"/>
          <w:sz w:val="24"/>
          <w:szCs w:val="24"/>
        </w:rPr>
        <w:t>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9D31A6" w:rsidRPr="009D31A6" w:rsidRDefault="009D31A6" w:rsidP="009D31A6">
      <w:pPr>
        <w:spacing w:after="0" w:line="240" w:lineRule="auto"/>
        <w:ind w:firstLine="284"/>
        <w:jc w:val="both"/>
        <w:rPr>
          <w:rFonts w:ascii="Times New Roman" w:hAnsi="Times New Roman" w:cs="Times New Roman"/>
          <w:sz w:val="24"/>
          <w:szCs w:val="24"/>
        </w:rPr>
      </w:pP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1.1.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по инициативе главы Голубовского сельского поселения постановлением главы Голубовского сельского поселения Седельниковского муниципального района Омской области назначается собрание.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1.2. Собрание назначается на выходной день, в удобное для большинства участников собрания время.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1.3. В постановлении главы Голубовского сельского поселения Седельниковского муниципального района Омской области о назначении собрания указываются: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дата проведения собрания (собрание не может быть назначено ранее, чем через 15 дней со дня принятия муниципального правового акта о назначении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время, место проведения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дома, жители которых участвуют в собрании;</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лица, ответственные за подготовку и проведение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вопросы, обсуждение которых предлагается на собрании.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1.4. В необходимых случаях на собрание могут приглашаться представители учреждений, предприятий, организаций, общественных объединений, расположенных в границах территории поселения Седельниковского муниципального района Омской области, чьи интересы может затронуть рассмотрение вопросов на собрании. </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1.5. Подготовку и проведение собрания осуществляет администрация Голубовского сельского поселения Седельниковского муниципального района Омской области.</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1.6. Для проведения собрания избираются председатель собрания и секретарь собрания. Секретарем собрания ведется протокол, в котором указываются: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дата и место проведения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lastRenderedPageBreak/>
        <w:t xml:space="preserve"> - повестка дня;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количество граждан, зарегистрированных в качестве участников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фамилия, имя, отчество председателя и секретаря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список участвующих в собрании представителей органов местного самоуправления Голубовского сельского поселения Седельниковского муниципального района Омской области и других лиц;</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 - краткое содержание выступлений;</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1.7. Решение собрания принимается открытым голосованием граждан, участвующих в собрании.</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1.8. Итоги собрания оформляются протоколом собрания граждан, который подписывается председателем и секретарем собрания.</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1.9. Протокол собрания размещается на официальном сайте Голубовского сельского поселения Седельниковского муниципального района Омской области не позднее 10 дней со дня проведения собрания администрацией Голубовского сельского поселения Седельниковского муниципального района Омской области.</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1.10. Протокол собрания граждан не является правовым актом, носит рекомендательный характер для органов местного самоуправления Голубовского сельского поселения Седельниковского муниципального района Омской области.</w:t>
      </w:r>
    </w:p>
    <w:p w:rsidR="009D31A6" w:rsidRPr="009D31A6" w:rsidRDefault="009D31A6" w:rsidP="009D31A6">
      <w:pPr>
        <w:pStyle w:val="a6"/>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41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shd w:val="clear" w:color="auto" w:fill="FFFFFF"/>
        <w:spacing w:after="0" w:line="240" w:lineRule="auto"/>
        <w:ind w:firstLine="284"/>
        <w:jc w:val="both"/>
        <w:rPr>
          <w:rFonts w:ascii="Times New Roman" w:hAnsi="Times New Roman" w:cs="Times New Roman"/>
          <w:bCs/>
          <w:sz w:val="24"/>
          <w:szCs w:val="24"/>
        </w:rPr>
      </w:pPr>
      <w:r w:rsidRPr="009D31A6">
        <w:rPr>
          <w:rFonts w:ascii="Times New Roman" w:hAnsi="Times New Roman" w:cs="Times New Roman"/>
          <w:bCs/>
          <w:sz w:val="24"/>
          <w:szCs w:val="24"/>
        </w:rPr>
        <w:t>Об утверждении Положения о требованиях к размещению и наполнению раздела, посвященного вопросам противодействия коррупции, официального сайта Голубовского сельского поселения Седельниковского муниципального района Омской области</w:t>
      </w:r>
    </w:p>
    <w:p w:rsidR="009D31A6" w:rsidRPr="009D31A6" w:rsidRDefault="009D31A6" w:rsidP="009D31A6">
      <w:pPr>
        <w:shd w:val="clear" w:color="auto" w:fill="FFFFFF"/>
        <w:spacing w:after="0" w:line="240" w:lineRule="auto"/>
        <w:ind w:firstLine="284"/>
        <w:jc w:val="both"/>
        <w:rPr>
          <w:rFonts w:ascii="Times New Roman" w:hAnsi="Times New Roman" w:cs="Times New Roman"/>
          <w:bCs/>
          <w:sz w:val="24"/>
          <w:szCs w:val="24"/>
        </w:rPr>
      </w:pPr>
    </w:p>
    <w:p w:rsidR="009D31A6" w:rsidRPr="009D31A6" w:rsidRDefault="009D31A6" w:rsidP="009D31A6">
      <w:pPr>
        <w:shd w:val="clear" w:color="auto" w:fill="FFFFFF"/>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color w:val="000000"/>
          <w:sz w:val="24"/>
          <w:szCs w:val="24"/>
        </w:rPr>
        <w:t xml:space="preserve">Руководствуясь федеральными законами от 06.10.2003 № 131-ФЗ «Об общих </w:t>
      </w:r>
      <w:r w:rsidRPr="009D31A6">
        <w:rPr>
          <w:rFonts w:ascii="Times New Roman" w:hAnsi="Times New Roman" w:cs="Times New Roman"/>
          <w:color w:val="000000"/>
          <w:spacing w:val="-2"/>
          <w:sz w:val="24"/>
          <w:szCs w:val="24"/>
        </w:rPr>
        <w:t xml:space="preserve">принципах организации местного самоуправления в Российской Федерации», </w:t>
      </w:r>
      <w:r w:rsidRPr="009D31A6">
        <w:rPr>
          <w:rFonts w:ascii="Times New Roman" w:hAnsi="Times New Roman" w:cs="Times New Roman"/>
          <w:sz w:val="24"/>
          <w:szCs w:val="24"/>
        </w:rPr>
        <w:t xml:space="preserve">от 25.12.2008 № 273-ФЗ «О противодействии коррупции», от 09.02.2009 № 8-ФЗ «Об обеспечении доступа к информации о деятельности государственных органов и органов местного самоуправления», </w:t>
      </w:r>
      <w:r w:rsidRPr="009D31A6">
        <w:rPr>
          <w:rFonts w:ascii="Times New Roman" w:hAnsi="Times New Roman" w:cs="Times New Roman"/>
          <w:color w:val="000000"/>
          <w:sz w:val="24"/>
          <w:szCs w:val="24"/>
        </w:rPr>
        <w:t xml:space="preserve">Уставом Голубовского сельского </w:t>
      </w:r>
      <w:r w:rsidRPr="009D31A6">
        <w:rPr>
          <w:rFonts w:ascii="Times New Roman" w:hAnsi="Times New Roman" w:cs="Times New Roman"/>
          <w:sz w:val="24"/>
          <w:szCs w:val="24"/>
        </w:rPr>
        <w:t>поселения Седельниковского муниципального района</w:t>
      </w:r>
      <w:r w:rsidRPr="009D31A6">
        <w:rPr>
          <w:rFonts w:ascii="Times New Roman" w:hAnsi="Times New Roman" w:cs="Times New Roman"/>
          <w:bCs/>
          <w:sz w:val="24"/>
          <w:szCs w:val="24"/>
        </w:rPr>
        <w:t xml:space="preserve"> Омской области</w:t>
      </w:r>
      <w:r w:rsidRPr="009D31A6">
        <w:rPr>
          <w:rFonts w:ascii="Times New Roman" w:hAnsi="Times New Roman" w:cs="Times New Roman"/>
          <w:color w:val="000000"/>
          <w:sz w:val="24"/>
          <w:szCs w:val="24"/>
        </w:rPr>
        <w:t>,</w:t>
      </w:r>
    </w:p>
    <w:p w:rsidR="009D31A6" w:rsidRPr="009D31A6" w:rsidRDefault="009D31A6" w:rsidP="009D31A6">
      <w:pPr>
        <w:pStyle w:val="af"/>
        <w:ind w:firstLine="284"/>
        <w:jc w:val="both"/>
        <w:rPr>
          <w:rFonts w:ascii="Times New Roman" w:hAnsi="Times New Roman"/>
          <w:b/>
          <w:sz w:val="24"/>
          <w:szCs w:val="24"/>
        </w:rPr>
      </w:pPr>
      <w:r w:rsidRPr="009D31A6">
        <w:rPr>
          <w:rFonts w:ascii="Times New Roman" w:hAnsi="Times New Roman"/>
          <w:b/>
          <w:sz w:val="24"/>
          <w:szCs w:val="24"/>
        </w:rPr>
        <w:t>П О С Т А Н О В Л Я Ю:</w:t>
      </w:r>
    </w:p>
    <w:p w:rsidR="009D31A6" w:rsidRPr="009D31A6" w:rsidRDefault="009D31A6" w:rsidP="00AC5A91">
      <w:pPr>
        <w:numPr>
          <w:ilvl w:val="0"/>
          <w:numId w:val="10"/>
        </w:numPr>
        <w:spacing w:after="0" w:line="240" w:lineRule="auto"/>
        <w:ind w:left="0"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Утвердить Положение </w:t>
      </w:r>
      <w:r w:rsidRPr="009D31A6">
        <w:rPr>
          <w:rFonts w:ascii="Times New Roman" w:hAnsi="Times New Roman" w:cs="Times New Roman"/>
          <w:bCs/>
          <w:sz w:val="24"/>
          <w:szCs w:val="24"/>
        </w:rPr>
        <w:t>о требованиях к размещению и наполнению раздела, посвященного вопросам противодействия коррупции, официального сайта Голубовского сельского поселения Седельниковского муниципального района Омской области</w:t>
      </w:r>
      <w:r w:rsidRPr="009D31A6">
        <w:rPr>
          <w:rFonts w:ascii="Times New Roman" w:hAnsi="Times New Roman" w:cs="Times New Roman"/>
          <w:sz w:val="24"/>
          <w:szCs w:val="24"/>
        </w:rPr>
        <w:t>, согласно приложению №1.</w:t>
      </w:r>
    </w:p>
    <w:p w:rsidR="009D31A6" w:rsidRPr="009D31A6" w:rsidRDefault="009D31A6" w:rsidP="009D31A6">
      <w:pPr>
        <w:pStyle w:val="ConsPlusNormal"/>
        <w:ind w:firstLine="284"/>
        <w:jc w:val="both"/>
        <w:rPr>
          <w:rFonts w:ascii="Times New Roman" w:hAnsi="Times New Roman" w:cs="Times New Roman"/>
          <w:bCs/>
          <w:sz w:val="24"/>
          <w:szCs w:val="24"/>
        </w:rPr>
      </w:pPr>
      <w:r w:rsidRPr="009D31A6">
        <w:rPr>
          <w:rFonts w:ascii="Times New Roman" w:hAnsi="Times New Roman" w:cs="Times New Roman"/>
          <w:sz w:val="24"/>
          <w:szCs w:val="24"/>
        </w:rPr>
        <w:t>2. Признать утратившим силу постановление главы Голубовского сельского поселения Седельниковского муниципального района Омской области от 10.06.2015 года №8 «</w:t>
      </w:r>
      <w:r w:rsidRPr="009D31A6">
        <w:rPr>
          <w:rFonts w:ascii="Times New Roman" w:hAnsi="Times New Roman" w:cs="Times New Roman"/>
          <w:bCs/>
          <w:sz w:val="24"/>
          <w:szCs w:val="24"/>
        </w:rPr>
        <w:t xml:space="preserve">Об утверждении Положения  о требованиях к размещению и  наполнению разделов,  посвященных вопросам  противодействия коррупции, официального сайта Голубовского сельского поселения </w:t>
      </w:r>
      <w:r w:rsidRPr="009D31A6">
        <w:rPr>
          <w:rFonts w:ascii="Times New Roman" w:hAnsi="Times New Roman" w:cs="Times New Roman"/>
          <w:sz w:val="24"/>
          <w:szCs w:val="24"/>
        </w:rPr>
        <w:t>»</w:t>
      </w:r>
    </w:p>
    <w:p w:rsidR="009D31A6" w:rsidRPr="009D31A6" w:rsidRDefault="009D31A6" w:rsidP="009D31A6">
      <w:pPr>
        <w:pStyle w:val="af"/>
        <w:ind w:firstLine="284"/>
        <w:jc w:val="both"/>
        <w:rPr>
          <w:rFonts w:ascii="Times New Roman" w:hAnsi="Times New Roman"/>
          <w:color w:val="000000"/>
          <w:sz w:val="24"/>
          <w:szCs w:val="24"/>
        </w:rPr>
      </w:pPr>
      <w:r w:rsidRPr="009D31A6">
        <w:rPr>
          <w:rFonts w:ascii="Times New Roman" w:hAnsi="Times New Roman"/>
          <w:color w:val="000000"/>
          <w:sz w:val="24"/>
          <w:szCs w:val="24"/>
        </w:rPr>
        <w:t>2.</w:t>
      </w:r>
      <w:r w:rsidRPr="009D31A6">
        <w:rPr>
          <w:rFonts w:ascii="Times New Roman" w:hAnsi="Times New Roman"/>
          <w:color w:val="000000"/>
          <w:sz w:val="24"/>
          <w:szCs w:val="24"/>
        </w:rPr>
        <w:tab/>
      </w:r>
      <w:r w:rsidRPr="009D31A6">
        <w:rPr>
          <w:rFonts w:ascii="Times New Roman" w:hAnsi="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9D31A6" w:rsidRPr="009D31A6" w:rsidRDefault="009D31A6" w:rsidP="009D31A6">
      <w:pPr>
        <w:pStyle w:val="af"/>
        <w:ind w:firstLine="284"/>
        <w:jc w:val="both"/>
        <w:rPr>
          <w:rFonts w:ascii="Times New Roman" w:hAnsi="Times New Roman"/>
          <w:color w:val="000000"/>
          <w:sz w:val="24"/>
          <w:szCs w:val="24"/>
        </w:rPr>
      </w:pPr>
      <w:r w:rsidRPr="009D31A6">
        <w:rPr>
          <w:rFonts w:ascii="Times New Roman" w:hAnsi="Times New Roman"/>
          <w:color w:val="000000"/>
          <w:sz w:val="24"/>
          <w:szCs w:val="24"/>
        </w:rPr>
        <w:t>3.</w:t>
      </w:r>
      <w:r w:rsidRPr="009D31A6">
        <w:rPr>
          <w:rFonts w:ascii="Times New Roman" w:hAnsi="Times New Roman"/>
          <w:color w:val="000000"/>
          <w:sz w:val="24"/>
          <w:szCs w:val="24"/>
        </w:rPr>
        <w:tab/>
        <w:t>Контроль исполнения настоящего постановления оставляю за собой.</w:t>
      </w:r>
    </w:p>
    <w:p w:rsidR="009D31A6" w:rsidRPr="009D31A6" w:rsidRDefault="009D31A6" w:rsidP="009D31A6">
      <w:pPr>
        <w:pStyle w:val="af"/>
        <w:ind w:firstLine="708"/>
        <w:jc w:val="both"/>
        <w:rPr>
          <w:rFonts w:ascii="Times New Roman" w:hAnsi="Times New Roman"/>
          <w:color w:val="000000"/>
          <w:sz w:val="24"/>
          <w:szCs w:val="24"/>
        </w:rPr>
      </w:pPr>
    </w:p>
    <w:p w:rsidR="009D31A6" w:rsidRPr="009D31A6" w:rsidRDefault="009D31A6" w:rsidP="009D31A6">
      <w:pPr>
        <w:shd w:val="clear" w:color="auto" w:fill="FFFFFF"/>
        <w:spacing w:after="0" w:line="240" w:lineRule="auto"/>
        <w:ind w:firstLine="5041"/>
        <w:jc w:val="both"/>
        <w:rPr>
          <w:rFonts w:ascii="Times New Roman" w:hAnsi="Times New Roman" w:cs="Times New Roman"/>
          <w:sz w:val="24"/>
          <w:szCs w:val="24"/>
        </w:rPr>
      </w:pPr>
    </w:p>
    <w:p w:rsidR="009D31A6" w:rsidRPr="009D31A6" w:rsidRDefault="009D31A6" w:rsidP="009D31A6">
      <w:pPr>
        <w:shd w:val="clear" w:color="auto" w:fill="FFFFFF"/>
        <w:spacing w:after="0" w:line="240" w:lineRule="auto"/>
        <w:ind w:firstLine="1276"/>
        <w:jc w:val="both"/>
        <w:rPr>
          <w:rFonts w:ascii="Times New Roman" w:hAnsi="Times New Roman" w:cs="Times New Roman"/>
          <w:sz w:val="24"/>
          <w:szCs w:val="24"/>
        </w:rPr>
      </w:pPr>
      <w:r w:rsidRPr="009D31A6">
        <w:rPr>
          <w:rFonts w:ascii="Times New Roman" w:hAnsi="Times New Roman" w:cs="Times New Roman"/>
          <w:sz w:val="24"/>
          <w:szCs w:val="24"/>
        </w:rPr>
        <w:t>Глава Голубовского                                           В.С. Жигунов</w:t>
      </w:r>
    </w:p>
    <w:p w:rsidR="009D31A6" w:rsidRPr="009D31A6" w:rsidRDefault="009D31A6" w:rsidP="009D31A6">
      <w:pPr>
        <w:shd w:val="clear" w:color="auto" w:fill="FFFFFF"/>
        <w:spacing w:after="0" w:line="240" w:lineRule="auto"/>
        <w:ind w:firstLine="1276"/>
        <w:jc w:val="both"/>
        <w:rPr>
          <w:rFonts w:ascii="Times New Roman" w:hAnsi="Times New Roman" w:cs="Times New Roman"/>
          <w:sz w:val="24"/>
          <w:szCs w:val="24"/>
        </w:rPr>
      </w:pPr>
      <w:r w:rsidRPr="009D31A6">
        <w:rPr>
          <w:rFonts w:ascii="Times New Roman" w:hAnsi="Times New Roman" w:cs="Times New Roman"/>
          <w:sz w:val="24"/>
          <w:szCs w:val="24"/>
        </w:rPr>
        <w:lastRenderedPageBreak/>
        <w:t>сельского поселения</w:t>
      </w:r>
    </w:p>
    <w:p w:rsidR="009D31A6" w:rsidRPr="009D31A6" w:rsidRDefault="009D31A6" w:rsidP="009D31A6">
      <w:pPr>
        <w:shd w:val="clear" w:color="auto" w:fill="FFFFFF"/>
        <w:spacing w:after="0" w:line="240" w:lineRule="auto"/>
        <w:ind w:firstLine="5041"/>
        <w:jc w:val="both"/>
        <w:rPr>
          <w:rFonts w:ascii="Times New Roman" w:hAnsi="Times New Roman" w:cs="Times New Roman"/>
          <w:sz w:val="24"/>
          <w:szCs w:val="24"/>
        </w:rPr>
      </w:pPr>
    </w:p>
    <w:p w:rsidR="009D31A6" w:rsidRPr="009D31A6" w:rsidRDefault="009D31A6" w:rsidP="009D31A6">
      <w:pPr>
        <w:widowControl w:val="0"/>
        <w:autoSpaceDE w:val="0"/>
        <w:autoSpaceDN w:val="0"/>
        <w:spacing w:after="0" w:line="240" w:lineRule="auto"/>
        <w:ind w:firstLine="2721"/>
        <w:jc w:val="right"/>
        <w:rPr>
          <w:rFonts w:ascii="Times New Roman" w:hAnsi="Times New Roman" w:cs="Times New Roman"/>
          <w:spacing w:val="-1"/>
          <w:w w:val="95"/>
          <w:sz w:val="24"/>
          <w:szCs w:val="24"/>
          <w:lang w:eastAsia="en-US"/>
        </w:rPr>
      </w:pPr>
      <w:bookmarkStart w:id="1" w:name="Par24"/>
      <w:bookmarkStart w:id="2" w:name="Par35"/>
      <w:bookmarkEnd w:id="1"/>
      <w:bookmarkEnd w:id="2"/>
    </w:p>
    <w:p w:rsidR="009D31A6" w:rsidRPr="009D31A6" w:rsidRDefault="009D31A6" w:rsidP="009D31A6">
      <w:pPr>
        <w:widowControl w:val="0"/>
        <w:autoSpaceDE w:val="0"/>
        <w:autoSpaceDN w:val="0"/>
        <w:spacing w:after="0" w:line="240" w:lineRule="auto"/>
        <w:ind w:firstLine="2721"/>
        <w:jc w:val="right"/>
        <w:rPr>
          <w:rFonts w:ascii="Times New Roman" w:hAnsi="Times New Roman" w:cs="Times New Roman"/>
          <w:spacing w:val="-1"/>
          <w:w w:val="95"/>
          <w:sz w:val="24"/>
          <w:szCs w:val="24"/>
          <w:lang w:eastAsia="en-US"/>
        </w:rPr>
      </w:pPr>
      <w:r w:rsidRPr="009D31A6">
        <w:rPr>
          <w:rFonts w:ascii="Times New Roman" w:hAnsi="Times New Roman" w:cs="Times New Roman"/>
          <w:spacing w:val="-1"/>
          <w:w w:val="95"/>
          <w:sz w:val="24"/>
          <w:szCs w:val="24"/>
          <w:lang w:eastAsia="en-US"/>
        </w:rPr>
        <w:t xml:space="preserve"> Приложение №1 </w:t>
      </w:r>
    </w:p>
    <w:p w:rsidR="009D31A6" w:rsidRPr="009D31A6" w:rsidRDefault="009D31A6" w:rsidP="009D31A6">
      <w:pPr>
        <w:widowControl w:val="0"/>
        <w:autoSpaceDE w:val="0"/>
        <w:autoSpaceDN w:val="0"/>
        <w:spacing w:after="0" w:line="240" w:lineRule="auto"/>
        <w:ind w:firstLine="2721"/>
        <w:jc w:val="right"/>
        <w:rPr>
          <w:rFonts w:ascii="Times New Roman" w:hAnsi="Times New Roman" w:cs="Times New Roman"/>
          <w:spacing w:val="-1"/>
          <w:w w:val="99"/>
          <w:sz w:val="24"/>
          <w:szCs w:val="24"/>
          <w:lang w:eastAsia="en-US"/>
        </w:rPr>
      </w:pPr>
      <w:r w:rsidRPr="009D31A6">
        <w:rPr>
          <w:rFonts w:ascii="Times New Roman" w:hAnsi="Times New Roman" w:cs="Times New Roman"/>
          <w:sz w:val="24"/>
          <w:szCs w:val="24"/>
          <w:lang w:eastAsia="en-US"/>
        </w:rPr>
        <w:t>к</w:t>
      </w:r>
      <w:r w:rsidRPr="009D31A6">
        <w:rPr>
          <w:rFonts w:ascii="Times New Roman" w:hAnsi="Times New Roman" w:cs="Times New Roman"/>
          <w:spacing w:val="54"/>
          <w:sz w:val="24"/>
          <w:szCs w:val="24"/>
          <w:lang w:eastAsia="en-US"/>
        </w:rPr>
        <w:t xml:space="preserve"> </w:t>
      </w:r>
      <w:r w:rsidRPr="009D31A6">
        <w:rPr>
          <w:rFonts w:ascii="Times New Roman" w:hAnsi="Times New Roman" w:cs="Times New Roman"/>
          <w:sz w:val="24"/>
          <w:szCs w:val="24"/>
          <w:lang w:eastAsia="en-US"/>
        </w:rPr>
        <w:t>постановлению</w:t>
      </w:r>
      <w:r w:rsidRPr="009D31A6">
        <w:rPr>
          <w:rFonts w:ascii="Times New Roman" w:hAnsi="Times New Roman" w:cs="Times New Roman"/>
          <w:spacing w:val="-9"/>
          <w:sz w:val="24"/>
          <w:szCs w:val="24"/>
          <w:lang w:eastAsia="en-US"/>
        </w:rPr>
        <w:t xml:space="preserve"> </w:t>
      </w:r>
      <w:r w:rsidRPr="009D31A6">
        <w:rPr>
          <w:rFonts w:ascii="Times New Roman" w:hAnsi="Times New Roman" w:cs="Times New Roman"/>
          <w:sz w:val="24"/>
          <w:szCs w:val="24"/>
          <w:lang w:eastAsia="en-US"/>
        </w:rPr>
        <w:t>администрации</w:t>
      </w:r>
      <w:r w:rsidRPr="009D31A6">
        <w:rPr>
          <w:rFonts w:ascii="Times New Roman" w:hAnsi="Times New Roman" w:cs="Times New Roman"/>
          <w:spacing w:val="-1"/>
          <w:w w:val="99"/>
          <w:sz w:val="24"/>
          <w:szCs w:val="24"/>
          <w:lang w:eastAsia="en-US"/>
        </w:rPr>
        <w:t xml:space="preserve"> </w:t>
      </w:r>
    </w:p>
    <w:p w:rsidR="009D31A6" w:rsidRPr="009D31A6" w:rsidRDefault="009D31A6" w:rsidP="009D31A6">
      <w:pPr>
        <w:widowControl w:val="0"/>
        <w:autoSpaceDE w:val="0"/>
        <w:autoSpaceDN w:val="0"/>
        <w:spacing w:after="0" w:line="240" w:lineRule="auto"/>
        <w:ind w:firstLine="2721"/>
        <w:jc w:val="right"/>
        <w:rPr>
          <w:rFonts w:ascii="Times New Roman" w:hAnsi="Times New Roman" w:cs="Times New Roman"/>
          <w:sz w:val="24"/>
          <w:szCs w:val="24"/>
          <w:lang w:eastAsia="en-US"/>
        </w:rPr>
      </w:pPr>
      <w:r w:rsidRPr="009D31A6">
        <w:rPr>
          <w:rFonts w:ascii="Times New Roman" w:hAnsi="Times New Roman" w:cs="Times New Roman"/>
          <w:sz w:val="24"/>
          <w:szCs w:val="24"/>
          <w:lang w:eastAsia="en-US"/>
        </w:rPr>
        <w:t>Голубовского сельского</w:t>
      </w:r>
      <w:r w:rsidRPr="009D31A6">
        <w:rPr>
          <w:rFonts w:ascii="Times New Roman" w:hAnsi="Times New Roman" w:cs="Times New Roman"/>
          <w:spacing w:val="-20"/>
          <w:sz w:val="24"/>
          <w:szCs w:val="24"/>
          <w:lang w:eastAsia="en-US"/>
        </w:rPr>
        <w:t xml:space="preserve"> </w:t>
      </w:r>
      <w:r w:rsidRPr="009D31A6">
        <w:rPr>
          <w:rFonts w:ascii="Times New Roman" w:hAnsi="Times New Roman" w:cs="Times New Roman"/>
          <w:sz w:val="24"/>
          <w:szCs w:val="24"/>
          <w:lang w:eastAsia="en-US"/>
        </w:rPr>
        <w:t>поселения</w:t>
      </w:r>
    </w:p>
    <w:p w:rsidR="009D31A6" w:rsidRPr="009D31A6" w:rsidRDefault="009D31A6" w:rsidP="009D31A6">
      <w:pPr>
        <w:widowControl w:val="0"/>
        <w:autoSpaceDE w:val="0"/>
        <w:autoSpaceDN w:val="0"/>
        <w:spacing w:after="0" w:line="240" w:lineRule="auto"/>
        <w:jc w:val="right"/>
        <w:rPr>
          <w:rFonts w:ascii="Times New Roman" w:hAnsi="Times New Roman" w:cs="Times New Roman"/>
          <w:sz w:val="24"/>
          <w:szCs w:val="24"/>
          <w:lang w:eastAsia="en-US"/>
        </w:rPr>
      </w:pPr>
      <w:r w:rsidRPr="009D31A6">
        <w:rPr>
          <w:rFonts w:ascii="Times New Roman" w:hAnsi="Times New Roman" w:cs="Times New Roman"/>
          <w:sz w:val="24"/>
          <w:szCs w:val="24"/>
          <w:lang w:eastAsia="en-US"/>
        </w:rPr>
        <w:t>Седельниковского муниципального района</w:t>
      </w:r>
    </w:p>
    <w:p w:rsidR="009D31A6" w:rsidRPr="009D31A6" w:rsidRDefault="009D31A6" w:rsidP="009D31A6">
      <w:pPr>
        <w:widowControl w:val="0"/>
        <w:autoSpaceDE w:val="0"/>
        <w:autoSpaceDN w:val="0"/>
        <w:spacing w:after="0" w:line="240" w:lineRule="auto"/>
        <w:jc w:val="right"/>
        <w:rPr>
          <w:rFonts w:ascii="Times New Roman" w:hAnsi="Times New Roman" w:cs="Times New Roman"/>
          <w:sz w:val="24"/>
          <w:szCs w:val="24"/>
          <w:lang w:eastAsia="en-US"/>
        </w:rPr>
      </w:pPr>
      <w:r w:rsidRPr="009D31A6">
        <w:rPr>
          <w:rFonts w:ascii="Times New Roman" w:hAnsi="Times New Roman" w:cs="Times New Roman"/>
          <w:sz w:val="24"/>
          <w:szCs w:val="24"/>
          <w:lang w:eastAsia="en-US"/>
        </w:rPr>
        <w:t>Омской области</w:t>
      </w:r>
    </w:p>
    <w:p w:rsidR="009D31A6" w:rsidRPr="009D31A6" w:rsidRDefault="009D31A6" w:rsidP="009D31A6">
      <w:pPr>
        <w:widowControl w:val="0"/>
        <w:autoSpaceDE w:val="0"/>
        <w:autoSpaceDN w:val="0"/>
        <w:spacing w:after="0" w:line="240" w:lineRule="auto"/>
        <w:jc w:val="right"/>
        <w:rPr>
          <w:rFonts w:ascii="Times New Roman" w:hAnsi="Times New Roman" w:cs="Times New Roman"/>
          <w:sz w:val="24"/>
          <w:szCs w:val="24"/>
          <w:lang w:eastAsia="en-US"/>
        </w:rPr>
      </w:pPr>
      <w:r w:rsidRPr="009D31A6">
        <w:rPr>
          <w:rFonts w:ascii="Times New Roman" w:hAnsi="Times New Roman" w:cs="Times New Roman"/>
          <w:sz w:val="24"/>
          <w:szCs w:val="24"/>
          <w:lang w:eastAsia="en-US"/>
        </w:rPr>
        <w:t>от 15.04.2020 года  №</w:t>
      </w:r>
      <w:r w:rsidRPr="009D31A6">
        <w:rPr>
          <w:rFonts w:ascii="Times New Roman" w:hAnsi="Times New Roman" w:cs="Times New Roman"/>
          <w:spacing w:val="-7"/>
          <w:sz w:val="24"/>
          <w:szCs w:val="24"/>
          <w:lang w:eastAsia="en-US"/>
        </w:rPr>
        <w:t xml:space="preserve"> </w:t>
      </w:r>
      <w:r w:rsidRPr="009D31A6">
        <w:rPr>
          <w:rFonts w:ascii="Times New Roman" w:hAnsi="Times New Roman" w:cs="Times New Roman"/>
          <w:sz w:val="24"/>
          <w:szCs w:val="24"/>
          <w:lang w:eastAsia="en-US"/>
        </w:rPr>
        <w:t>41</w:t>
      </w:r>
    </w:p>
    <w:p w:rsidR="009D31A6" w:rsidRPr="009D31A6" w:rsidRDefault="009D31A6" w:rsidP="009D31A6">
      <w:pPr>
        <w:spacing w:after="0" w:line="240" w:lineRule="auto"/>
        <w:ind w:firstLine="709"/>
        <w:jc w:val="center"/>
        <w:rPr>
          <w:rFonts w:ascii="Times New Roman" w:hAnsi="Times New Roman" w:cs="Times New Roman"/>
          <w:b/>
          <w:bCs/>
          <w:sz w:val="24"/>
          <w:szCs w:val="24"/>
        </w:rPr>
      </w:pPr>
    </w:p>
    <w:p w:rsidR="009D31A6" w:rsidRPr="009D31A6" w:rsidRDefault="009D31A6" w:rsidP="009D31A6">
      <w:pPr>
        <w:spacing w:after="0" w:line="240" w:lineRule="auto"/>
        <w:ind w:firstLine="709"/>
        <w:jc w:val="center"/>
        <w:rPr>
          <w:rFonts w:ascii="Times New Roman" w:hAnsi="Times New Roman" w:cs="Times New Roman"/>
          <w:b/>
          <w:bCs/>
          <w:sz w:val="24"/>
          <w:szCs w:val="24"/>
        </w:rPr>
      </w:pPr>
    </w:p>
    <w:p w:rsidR="009D31A6" w:rsidRPr="009D31A6" w:rsidRDefault="009D31A6" w:rsidP="009D31A6">
      <w:pPr>
        <w:spacing w:after="0" w:line="240" w:lineRule="auto"/>
        <w:ind w:firstLine="709"/>
        <w:jc w:val="center"/>
        <w:rPr>
          <w:rFonts w:ascii="Times New Roman" w:hAnsi="Times New Roman" w:cs="Times New Roman"/>
          <w:bCs/>
          <w:sz w:val="24"/>
          <w:szCs w:val="24"/>
        </w:rPr>
      </w:pPr>
      <w:r w:rsidRPr="009D31A6">
        <w:rPr>
          <w:rFonts w:ascii="Times New Roman" w:hAnsi="Times New Roman" w:cs="Times New Roman"/>
          <w:bCs/>
          <w:sz w:val="24"/>
          <w:szCs w:val="24"/>
        </w:rPr>
        <w:t>Положение о требованиях к размещению и наполнению раздела, посвященного вопросам противодействия коррупции, официального сайта Голубовского сельского поселения Седельниковского муниципального района Омской области.</w:t>
      </w:r>
    </w:p>
    <w:p w:rsidR="009D31A6" w:rsidRPr="009D31A6" w:rsidRDefault="009D31A6" w:rsidP="009D31A6">
      <w:pPr>
        <w:spacing w:after="0" w:line="240" w:lineRule="auto"/>
        <w:ind w:firstLine="709"/>
        <w:jc w:val="center"/>
        <w:rPr>
          <w:rFonts w:ascii="Times New Roman" w:hAnsi="Times New Roman" w:cs="Times New Roman"/>
          <w:bCs/>
          <w:sz w:val="24"/>
          <w:szCs w:val="24"/>
        </w:rPr>
      </w:pPr>
    </w:p>
    <w:p w:rsidR="009D31A6" w:rsidRPr="009D31A6" w:rsidRDefault="009D31A6" w:rsidP="009D31A6">
      <w:pPr>
        <w:spacing w:after="0" w:line="240" w:lineRule="auto"/>
        <w:ind w:firstLine="709"/>
        <w:jc w:val="center"/>
        <w:rPr>
          <w:rFonts w:ascii="Times New Roman" w:hAnsi="Times New Roman" w:cs="Times New Roman"/>
          <w:bCs/>
          <w:sz w:val="24"/>
          <w:szCs w:val="24"/>
        </w:rPr>
      </w:pPr>
    </w:p>
    <w:p w:rsidR="009D31A6" w:rsidRPr="009D31A6" w:rsidRDefault="009D31A6" w:rsidP="009D31A6">
      <w:pPr>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1. На главной странице официального сайта Голубовского сельского поселения Седельниковского муниципального района Омской области в информационно-телекоммуникационной сети «Интернет» (далее - сайт Голубовского сельского поселения) размещается отдельная гиперссылка на раздел с наименованием «Противодействие коррупции». Размещение указанной гиперссылки во всплывающих окнах не допускается.</w:t>
      </w:r>
    </w:p>
    <w:p w:rsidR="009D31A6" w:rsidRPr="009D31A6" w:rsidRDefault="009D31A6" w:rsidP="009D31A6">
      <w:pPr>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2.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9D31A6" w:rsidRPr="009D31A6" w:rsidRDefault="009D31A6" w:rsidP="009D31A6">
      <w:pPr>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3. В разделе «Противодействие коррупции» сайта  Голубовского сельского поселения содержатся последовательные ссылки на следующие подразделы:</w:t>
      </w:r>
    </w:p>
    <w:p w:rsidR="009D31A6" w:rsidRPr="009D31A6" w:rsidRDefault="009D31A6" w:rsidP="009D31A6">
      <w:pPr>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«Правовые акты в сфере противодействия коррупции»;</w:t>
      </w:r>
    </w:p>
    <w:p w:rsidR="009D31A6" w:rsidRPr="009D31A6" w:rsidRDefault="009D31A6" w:rsidP="009D31A6">
      <w:pPr>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«Антикоррупционная экспертиза»;</w:t>
      </w:r>
    </w:p>
    <w:p w:rsidR="009D31A6" w:rsidRPr="009D31A6" w:rsidRDefault="009D31A6" w:rsidP="009D31A6">
      <w:pPr>
        <w:spacing w:after="0" w:line="240" w:lineRule="auto"/>
        <w:ind w:firstLine="1"/>
        <w:jc w:val="both"/>
        <w:rPr>
          <w:rFonts w:ascii="Times New Roman" w:hAnsi="Times New Roman" w:cs="Times New Roman"/>
          <w:bCs/>
          <w:sz w:val="24"/>
          <w:szCs w:val="24"/>
        </w:rPr>
      </w:pPr>
      <w:r w:rsidRPr="009D31A6">
        <w:rPr>
          <w:rFonts w:ascii="Times New Roman" w:hAnsi="Times New Roman" w:cs="Times New Roman"/>
          <w:bCs/>
          <w:sz w:val="24"/>
          <w:szCs w:val="24"/>
        </w:rPr>
        <w:t>- «Формы документов, связанных с противодействием коррупции, для заполнения»;</w:t>
      </w:r>
    </w:p>
    <w:p w:rsidR="009D31A6" w:rsidRPr="009D31A6" w:rsidRDefault="009D31A6" w:rsidP="009D31A6">
      <w:pPr>
        <w:spacing w:after="0" w:line="240" w:lineRule="auto"/>
        <w:ind w:firstLine="1"/>
        <w:jc w:val="both"/>
        <w:rPr>
          <w:rFonts w:ascii="Times New Roman" w:hAnsi="Times New Roman" w:cs="Times New Roman"/>
          <w:bCs/>
          <w:sz w:val="24"/>
          <w:szCs w:val="24"/>
        </w:rPr>
      </w:pPr>
      <w:r w:rsidRPr="009D31A6">
        <w:rPr>
          <w:rFonts w:ascii="Times New Roman" w:hAnsi="Times New Roman" w:cs="Times New Roman"/>
          <w:bCs/>
          <w:sz w:val="24"/>
          <w:szCs w:val="24"/>
        </w:rPr>
        <w:t>- «Сведения о доходах, расходах, об имуществе и обязательствах имущественного характера»;</w:t>
      </w:r>
    </w:p>
    <w:p w:rsidR="009D31A6" w:rsidRPr="009D31A6" w:rsidRDefault="009D31A6" w:rsidP="009D31A6">
      <w:pPr>
        <w:spacing w:after="0" w:line="240" w:lineRule="auto"/>
        <w:ind w:firstLine="709"/>
        <w:jc w:val="both"/>
        <w:rPr>
          <w:rFonts w:ascii="Times New Roman" w:hAnsi="Times New Roman" w:cs="Times New Roman"/>
          <w:bCs/>
          <w:sz w:val="24"/>
          <w:szCs w:val="24"/>
        </w:rPr>
      </w:pPr>
      <w:r w:rsidRPr="009D31A6">
        <w:rPr>
          <w:rFonts w:ascii="Times New Roman" w:hAnsi="Times New Roman" w:cs="Times New Roman"/>
          <w:bCs/>
          <w:sz w:val="24"/>
          <w:szCs w:val="24"/>
        </w:rPr>
        <w:t>- «Как сообщить о фактах коррупции»;</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4. Раздел «Противодействие коррупции» сайта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и ответы на них.</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5. Подраздел «Правовые акты в сфере противодействия коррупции» сайта Голубовского  сельского поселения содержит список гиперссылок действующих федеральных законов, указов Президента Российской Федерации, постановлений Правительства Российской Федерации, законов Омской области, указов Губернатора Омской области, постановлений Правительства Омской области, постановлений администрации Голубовского сельского поселения Седельниковского муниципального района Омской области, решений Совета Голубовского сельского поселения Седельниковского муниципального района Омской области по вопросам противодействия коррупции с приложением файлов, содержащих полный текст соответствующего акта.</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6. Правовые акты Администрации Голубовского сельского поселения Седельниковского муниципального района Омской области, Совета Голубовского сельского поселения Седельниковского муниципального района Омской области в сфере противодействия коррупции, указанные в пункте 5 настоящего Положения,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Правовые акты могут дополнительно размещаться в графическом формате в виде графических образов их оригиналов ("графический формат").</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lastRenderedPageBreak/>
        <w:t>Размещение правовых актов в иных форматах, а также в виде сканированных документов, требующих дополнительного распознавания, не допускается.</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Правовые акты должны размещаться в действующей редакции.</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7. Подраздел «Антикоррупционная экспертиза» сайта содержит гиперссылку, перекрестную с гиперссылкой, при переходе по которой осуществляется доступ к разделу (подразделу), созданному для размещения информации о подготовке Администрацией Голубовского сельского поселения Седельниковского муниципального района Омской области проектов нормативных правовых актов.</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8. Подраздел «Формы документов, связанных с противодействием коррупции, для заполнения» сайта обеспечивает доступ к списку гиперссылок следующих форм обращений, уведомлений, заявлений, справок:</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 уведомление представителя нанимателя о намерении выполнять иную оплачиваемую работу;</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2) уведомление представителя нанимателя о фактах обращения в целях склонения муниципального служащего к совершению коррупционных правонарушений;</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3)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форма которого предусмотрена соответствующим нормативным правовым актом;</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4)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5) справка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8.1 Подраздел «Формы документов, связанных с противодействием коррупции, для заполнения» сайта также может обеспечивать доступ к списку гиперссылок иных форм документов по вопросам противодействия коррупции, не предусмотренных пунктом 8 настоящего Положения.</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9.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10. Подраздел «Сведения о доходах, расходах, об имуществе и обязательствах имущественного характера» сайта обеспечивает доступ к сведениям о доходах, расходах, об имуществе и обязательствах имущественного характера, представленным в соответствии с законодательством.</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11. Сведения о доходах, расходах, об имуществе и обязательствах имущественного характера размещаются:</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 без ограничения доступа к ним третьих лиц;</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2) по форме согласно приложению к настоящему Положению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12. Сведения о доходах, расходах, имуществе и обязательствах имущественного характера размещаются в одном (едином) файле в виде таблицы.</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13. Не допускается в подразделе «Сведения о доходах, расходах, об имуществе и обязательствах имущественного характера»:</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 размещение заархивированных сведений (формат .rar, .zip), сканированных документов;</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lastRenderedPageBreak/>
        <w:t>2) размещение сведений о доходах, расходах, об имуществе и обязательствах имущественного характера за предыдущий трехлетний период в разных форматах;</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3) использование форматов, требующих дополнительного распознавания;</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4) установление кодов безопасности для доступа к сведениям о доходах, расходах, об имуществе и обязательствах имущественного характера;</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5) запрашивание фамилии и инициалов лица,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14. Сведения о доходах, расходах, об имуществе и обязательствах имущественного характера находятся в открытом доступе (размещены на сайтах) и обновляются в соответствии с действующим законодательством.</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15. Подраздел «Как сообщить о фактах коррупции» сайта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1) нормативных правовых актах, регламентирующих порядок рассмотрения обращений граждан;</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r w:rsidRPr="009D31A6">
        <w:rPr>
          <w:rFonts w:ascii="Times New Roman" w:hAnsi="Times New Roman" w:cs="Times New Roman"/>
          <w:sz w:val="24"/>
          <w:szCs w:val="24"/>
        </w:rPr>
        <w:t>2) способах для граждан, организаций, общественных объединений беспрепятственно направлять свои обращения в Администрацию  Голубовского сельского поселения Седельниковского муниципального района Омской области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9D31A6" w:rsidRPr="009D31A6" w:rsidRDefault="009D31A6" w:rsidP="009D31A6">
      <w:pPr>
        <w:autoSpaceDE w:val="0"/>
        <w:autoSpaceDN w:val="0"/>
        <w:adjustRightInd w:val="0"/>
        <w:spacing w:after="0" w:line="240" w:lineRule="auto"/>
        <w:ind w:firstLine="708"/>
        <w:jc w:val="both"/>
        <w:rPr>
          <w:rFonts w:ascii="Times New Roman" w:hAnsi="Times New Roman" w:cs="Times New Roman"/>
          <w:sz w:val="24"/>
          <w:szCs w:val="24"/>
        </w:rPr>
      </w:pPr>
    </w:p>
    <w:p w:rsidR="009D31A6" w:rsidRPr="009D31A6" w:rsidRDefault="009D31A6" w:rsidP="009D31A6">
      <w:pPr>
        <w:pStyle w:val="a6"/>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АДМИНИСТРАЦИЯ</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9D31A6" w:rsidRPr="009D31A6" w:rsidRDefault="009D31A6" w:rsidP="009D31A6">
      <w:pPr>
        <w:spacing w:after="0" w:line="240" w:lineRule="auto"/>
        <w:ind w:firstLine="500"/>
        <w:jc w:val="center"/>
        <w:rPr>
          <w:rFonts w:ascii="Times New Roman" w:hAnsi="Times New Roman" w:cs="Times New Roman"/>
          <w:sz w:val="24"/>
          <w:szCs w:val="24"/>
        </w:rPr>
      </w:pPr>
      <w:r w:rsidRPr="009D31A6">
        <w:rPr>
          <w:rFonts w:ascii="Times New Roman" w:hAnsi="Times New Roman" w:cs="Times New Roman"/>
          <w:sz w:val="24"/>
          <w:szCs w:val="24"/>
        </w:rPr>
        <w:t xml:space="preserve">ОМСКОЙ ОБЛАСТИ </w:t>
      </w:r>
    </w:p>
    <w:p w:rsidR="009D31A6" w:rsidRPr="009D31A6" w:rsidRDefault="009D31A6" w:rsidP="009D31A6">
      <w:pPr>
        <w:spacing w:after="0" w:line="240" w:lineRule="auto"/>
        <w:ind w:firstLine="500"/>
        <w:jc w:val="center"/>
        <w:rPr>
          <w:rFonts w:ascii="Times New Roman" w:hAnsi="Times New Roman" w:cs="Times New Roman"/>
          <w:sz w:val="24"/>
          <w:szCs w:val="24"/>
        </w:rPr>
      </w:pPr>
    </w:p>
    <w:p w:rsidR="009D31A6" w:rsidRPr="009D31A6" w:rsidRDefault="009D31A6" w:rsidP="009D31A6">
      <w:pPr>
        <w:spacing w:after="0" w:line="240" w:lineRule="auto"/>
        <w:ind w:firstLine="500"/>
        <w:jc w:val="center"/>
        <w:rPr>
          <w:rFonts w:ascii="Times New Roman" w:hAnsi="Times New Roman" w:cs="Times New Roman"/>
          <w:spacing w:val="30"/>
          <w:sz w:val="24"/>
          <w:szCs w:val="24"/>
        </w:rPr>
      </w:pPr>
      <w:r w:rsidRPr="009D31A6">
        <w:rPr>
          <w:rFonts w:ascii="Times New Roman" w:hAnsi="Times New Roman" w:cs="Times New Roman"/>
          <w:spacing w:val="30"/>
          <w:sz w:val="24"/>
          <w:szCs w:val="24"/>
        </w:rPr>
        <w:t>ПОСТАНОВЛЕНИЕ</w:t>
      </w:r>
    </w:p>
    <w:p w:rsidR="009D31A6" w:rsidRPr="009D31A6" w:rsidRDefault="009D31A6" w:rsidP="009D31A6">
      <w:pPr>
        <w:spacing w:after="0" w:line="240" w:lineRule="auto"/>
        <w:rPr>
          <w:rFonts w:ascii="Times New Roman" w:hAnsi="Times New Roman" w:cs="Times New Roman"/>
          <w:sz w:val="24"/>
          <w:szCs w:val="24"/>
        </w:rPr>
      </w:pP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От «15» апреля 2020 г.                                                                            № 42                                                                                         </w:t>
      </w:r>
    </w:p>
    <w:p w:rsidR="009D31A6" w:rsidRPr="009D31A6" w:rsidRDefault="009D31A6" w:rsidP="009D31A6">
      <w:pPr>
        <w:spacing w:after="0" w:line="240" w:lineRule="auto"/>
        <w:rPr>
          <w:rFonts w:ascii="Times New Roman" w:hAnsi="Times New Roman" w:cs="Times New Roman"/>
          <w:sz w:val="24"/>
          <w:szCs w:val="24"/>
        </w:rPr>
      </w:pPr>
      <w:r w:rsidRPr="009D31A6">
        <w:rPr>
          <w:rFonts w:ascii="Times New Roman" w:hAnsi="Times New Roman" w:cs="Times New Roman"/>
          <w:sz w:val="24"/>
          <w:szCs w:val="24"/>
        </w:rPr>
        <w:t xml:space="preserve"> с. Голубовка</w:t>
      </w:r>
    </w:p>
    <w:p w:rsidR="009D31A6" w:rsidRPr="009D31A6" w:rsidRDefault="009D31A6" w:rsidP="009D31A6">
      <w:pPr>
        <w:spacing w:after="0" w:line="240" w:lineRule="auto"/>
        <w:jc w:val="both"/>
        <w:rPr>
          <w:rFonts w:ascii="Times New Roman" w:hAnsi="Times New Roman" w:cs="Times New Roman"/>
          <w:sz w:val="24"/>
          <w:szCs w:val="24"/>
        </w:rPr>
      </w:pPr>
      <w:r w:rsidRPr="009D31A6">
        <w:rPr>
          <w:rFonts w:ascii="Times New Roman" w:hAnsi="Times New Roman" w:cs="Times New Roman"/>
          <w:sz w:val="24"/>
          <w:szCs w:val="24"/>
        </w:rPr>
        <w:t xml:space="preserve"> </w:t>
      </w:r>
    </w:p>
    <w:p w:rsidR="009D31A6" w:rsidRPr="009D31A6" w:rsidRDefault="009D31A6" w:rsidP="009D31A6">
      <w:pPr>
        <w:pStyle w:val="af"/>
        <w:ind w:firstLine="284"/>
        <w:jc w:val="both"/>
        <w:rPr>
          <w:rFonts w:ascii="Times New Roman" w:hAnsi="Times New Roman"/>
          <w:color w:val="000000"/>
          <w:sz w:val="24"/>
          <w:szCs w:val="24"/>
        </w:rPr>
      </w:pP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О внесении изменения  в постановление главы Голубовского сельского поселения Седельниковского муниципального района Омской области от 20.05.2013 года  №25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Голубовского сельского поселения»</w:t>
      </w:r>
    </w:p>
    <w:p w:rsidR="009D31A6" w:rsidRPr="009D31A6" w:rsidRDefault="009D31A6" w:rsidP="009D31A6">
      <w:pPr>
        <w:pStyle w:val="ConsPlusTitle"/>
        <w:ind w:firstLine="284"/>
        <w:jc w:val="both"/>
        <w:rPr>
          <w:rFonts w:ascii="Times New Roman" w:hAnsi="Times New Roman" w:cs="Times New Roman"/>
          <w:b w:val="0"/>
          <w:sz w:val="24"/>
          <w:szCs w:val="24"/>
        </w:rPr>
      </w:pP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В целях приведения в соответствие с Федеральным </w:t>
      </w:r>
      <w:hyperlink r:id="rId16" w:history="1">
        <w:r w:rsidRPr="009D31A6">
          <w:rPr>
            <w:rFonts w:ascii="Times New Roman" w:hAnsi="Times New Roman" w:cs="Times New Roman"/>
            <w:sz w:val="24"/>
            <w:szCs w:val="24"/>
          </w:rPr>
          <w:t>законом</w:t>
        </w:r>
      </w:hyperlink>
      <w:r w:rsidRPr="009D31A6">
        <w:rPr>
          <w:rFonts w:ascii="Times New Roman" w:hAnsi="Times New Roman"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Голубовского сельского поселения Седельниковского муниципального района Омской области</w:t>
      </w:r>
    </w:p>
    <w:p w:rsidR="009D31A6" w:rsidRPr="009D31A6" w:rsidRDefault="009D31A6" w:rsidP="009D31A6">
      <w:pPr>
        <w:spacing w:after="0" w:line="240" w:lineRule="auto"/>
        <w:ind w:firstLine="284"/>
        <w:jc w:val="both"/>
        <w:rPr>
          <w:rFonts w:ascii="Times New Roman" w:hAnsi="Times New Roman" w:cs="Times New Roman"/>
          <w:sz w:val="24"/>
          <w:szCs w:val="24"/>
        </w:rPr>
      </w:pPr>
      <w:r w:rsidRPr="009D31A6">
        <w:rPr>
          <w:rFonts w:ascii="Times New Roman" w:hAnsi="Times New Roman" w:cs="Times New Roman"/>
          <w:sz w:val="24"/>
          <w:szCs w:val="24"/>
        </w:rPr>
        <w:t>ПОСТАНОВЛЯЮ:</w:t>
      </w:r>
    </w:p>
    <w:p w:rsidR="009D31A6" w:rsidRPr="009D31A6" w:rsidRDefault="009D31A6" w:rsidP="009D31A6">
      <w:pPr>
        <w:pStyle w:val="ConsPlusNormal"/>
        <w:ind w:firstLine="284"/>
        <w:jc w:val="both"/>
        <w:rPr>
          <w:rFonts w:ascii="Times New Roman" w:hAnsi="Times New Roman" w:cs="Times New Roman"/>
          <w:sz w:val="24"/>
          <w:szCs w:val="24"/>
        </w:rPr>
      </w:pPr>
      <w:r w:rsidRPr="009D31A6">
        <w:rPr>
          <w:rFonts w:ascii="Times New Roman" w:hAnsi="Times New Roman" w:cs="Times New Roman"/>
          <w:sz w:val="24"/>
          <w:szCs w:val="24"/>
        </w:rPr>
        <w:t xml:space="preserve">1. Внести в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Голубовского сельского поселения Седельниковского муниципального района Омской области (далее – Административный регламент), утвержденный </w:t>
      </w:r>
      <w:hyperlink r:id="rId17" w:history="1">
        <w:r w:rsidRPr="009D31A6">
          <w:rPr>
            <w:rFonts w:ascii="Times New Roman" w:hAnsi="Times New Roman" w:cs="Times New Roman"/>
            <w:sz w:val="24"/>
            <w:szCs w:val="24"/>
          </w:rPr>
          <w:t>постановление</w:t>
        </w:r>
      </w:hyperlink>
      <w:r w:rsidRPr="009D31A6">
        <w:rPr>
          <w:rFonts w:ascii="Times New Roman" w:hAnsi="Times New Roman" w:cs="Times New Roman"/>
          <w:sz w:val="24"/>
          <w:szCs w:val="24"/>
        </w:rPr>
        <w:t>м Администрации Голубовского сельского поселения Седельниковского муниципального района Омской области от 20.05.2013 года  № 25 следующее изменение:</w:t>
      </w:r>
    </w:p>
    <w:p w:rsidR="009D31A6" w:rsidRPr="009D31A6" w:rsidRDefault="009D31A6" w:rsidP="009D31A6">
      <w:pPr>
        <w:spacing w:after="0" w:line="240" w:lineRule="auto"/>
        <w:ind w:firstLine="284"/>
        <w:jc w:val="both"/>
        <w:rPr>
          <w:rFonts w:ascii="Times New Roman" w:hAnsi="Times New Roman" w:cs="Times New Roman"/>
          <w:b/>
          <w:sz w:val="24"/>
          <w:szCs w:val="24"/>
        </w:rPr>
      </w:pPr>
      <w:r w:rsidRPr="009D31A6">
        <w:rPr>
          <w:rFonts w:ascii="Times New Roman" w:hAnsi="Times New Roman" w:cs="Times New Roman"/>
          <w:b/>
          <w:sz w:val="24"/>
          <w:szCs w:val="24"/>
        </w:rPr>
        <w:lastRenderedPageBreak/>
        <w:t>- Раздел 3 Административного регламента дополнить пунктом 3.10 следующего содержания:</w:t>
      </w:r>
    </w:p>
    <w:p w:rsidR="009D31A6" w:rsidRPr="009D31A6" w:rsidRDefault="009D31A6" w:rsidP="009D31A6">
      <w:pPr>
        <w:pStyle w:val="NoSpacing"/>
        <w:ind w:firstLine="284"/>
        <w:jc w:val="both"/>
        <w:rPr>
          <w:rFonts w:ascii="Times New Roman" w:hAnsi="Times New Roman"/>
          <w:sz w:val="24"/>
          <w:szCs w:val="24"/>
          <w:lang w:eastAsia="en-US"/>
        </w:rPr>
      </w:pPr>
      <w:r w:rsidRPr="009D31A6">
        <w:rPr>
          <w:rFonts w:ascii="Times New Roman" w:hAnsi="Times New Roman"/>
          <w:sz w:val="24"/>
          <w:szCs w:val="24"/>
        </w:rPr>
        <w:t xml:space="preserve">«3.10. </w:t>
      </w:r>
      <w:r w:rsidRPr="009D31A6">
        <w:rPr>
          <w:rFonts w:ascii="Times New Roman" w:hAnsi="Times New Roman"/>
          <w:sz w:val="24"/>
          <w:szCs w:val="24"/>
          <w:lang w:eastAsia="en-US"/>
        </w:rPr>
        <w:t xml:space="preserve">Плановые проверки в отношении юридических лиц, индивидуальных предпринимателей, отнесенных в соответствии со </w:t>
      </w:r>
      <w:hyperlink r:id="rId18" w:history="1">
        <w:r w:rsidRPr="009D31A6">
          <w:rPr>
            <w:rFonts w:ascii="Times New Roman" w:hAnsi="Times New Roman"/>
            <w:sz w:val="24"/>
            <w:szCs w:val="24"/>
            <w:lang w:eastAsia="en-US"/>
          </w:rPr>
          <w:t>статьей 4</w:t>
        </w:r>
      </w:hyperlink>
      <w:r w:rsidRPr="009D31A6">
        <w:rPr>
          <w:rFonts w:ascii="Times New Roman" w:hAnsi="Times New Roman"/>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случаях, предусмотренных федеральным законодательством».</w:t>
      </w:r>
    </w:p>
    <w:p w:rsidR="009D31A6" w:rsidRPr="009D31A6" w:rsidRDefault="009D31A6" w:rsidP="009D31A6">
      <w:pPr>
        <w:pStyle w:val="af"/>
        <w:ind w:firstLine="284"/>
        <w:jc w:val="both"/>
        <w:rPr>
          <w:rFonts w:ascii="Times New Roman" w:hAnsi="Times New Roman"/>
          <w:color w:val="000000"/>
          <w:sz w:val="24"/>
          <w:szCs w:val="24"/>
        </w:rPr>
      </w:pPr>
      <w:r w:rsidRPr="009D31A6">
        <w:rPr>
          <w:rFonts w:ascii="Times New Roman" w:hAnsi="Times New Roman"/>
          <w:color w:val="000000"/>
          <w:sz w:val="24"/>
          <w:szCs w:val="24"/>
        </w:rPr>
        <w:t>2.</w:t>
      </w:r>
      <w:r w:rsidRPr="009D31A6">
        <w:rPr>
          <w:rFonts w:ascii="Times New Roman" w:hAnsi="Times New Roman"/>
          <w:color w:val="000000"/>
          <w:sz w:val="24"/>
          <w:szCs w:val="24"/>
        </w:rPr>
        <w:tab/>
      </w:r>
      <w:r w:rsidRPr="009D31A6">
        <w:rPr>
          <w:rFonts w:ascii="Times New Roman" w:hAnsi="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9D31A6" w:rsidRPr="009D31A6" w:rsidRDefault="009D31A6" w:rsidP="009D31A6">
      <w:pPr>
        <w:pStyle w:val="af"/>
        <w:ind w:firstLine="284"/>
        <w:jc w:val="both"/>
        <w:rPr>
          <w:rFonts w:ascii="Times New Roman" w:hAnsi="Times New Roman"/>
          <w:color w:val="000000"/>
          <w:sz w:val="24"/>
          <w:szCs w:val="24"/>
        </w:rPr>
      </w:pPr>
      <w:r w:rsidRPr="009D31A6">
        <w:rPr>
          <w:rFonts w:ascii="Times New Roman" w:hAnsi="Times New Roman"/>
          <w:color w:val="000000"/>
          <w:sz w:val="24"/>
          <w:szCs w:val="24"/>
        </w:rPr>
        <w:t>3.</w:t>
      </w:r>
      <w:r w:rsidRPr="009D31A6">
        <w:rPr>
          <w:rFonts w:ascii="Times New Roman" w:hAnsi="Times New Roman"/>
          <w:color w:val="000000"/>
          <w:sz w:val="24"/>
          <w:szCs w:val="24"/>
        </w:rPr>
        <w:tab/>
        <w:t>Контроль исполнения настоящего постановления оставляю за собой.</w:t>
      </w:r>
    </w:p>
    <w:p w:rsidR="009D31A6" w:rsidRPr="009D31A6" w:rsidRDefault="009D31A6" w:rsidP="009D31A6">
      <w:pPr>
        <w:pStyle w:val="af"/>
        <w:ind w:firstLine="708"/>
        <w:jc w:val="both"/>
        <w:rPr>
          <w:rFonts w:ascii="Times New Roman" w:hAnsi="Times New Roman"/>
          <w:color w:val="000000"/>
          <w:sz w:val="24"/>
          <w:szCs w:val="24"/>
        </w:rPr>
      </w:pPr>
    </w:p>
    <w:p w:rsidR="009D31A6" w:rsidRPr="009D31A6" w:rsidRDefault="009D31A6" w:rsidP="009D31A6">
      <w:pPr>
        <w:shd w:val="clear" w:color="auto" w:fill="FFFFFF"/>
        <w:spacing w:after="0" w:line="240" w:lineRule="auto"/>
        <w:ind w:firstLine="5041"/>
        <w:jc w:val="both"/>
        <w:rPr>
          <w:rFonts w:ascii="Times New Roman" w:hAnsi="Times New Roman" w:cs="Times New Roman"/>
          <w:sz w:val="24"/>
          <w:szCs w:val="24"/>
        </w:rPr>
      </w:pPr>
    </w:p>
    <w:p w:rsidR="009D31A6" w:rsidRPr="009D31A6" w:rsidRDefault="009D31A6" w:rsidP="009D31A6">
      <w:pPr>
        <w:shd w:val="clear" w:color="auto" w:fill="FFFFFF"/>
        <w:spacing w:after="0" w:line="240" w:lineRule="auto"/>
        <w:ind w:firstLine="1276"/>
        <w:jc w:val="both"/>
        <w:rPr>
          <w:rFonts w:ascii="Times New Roman" w:hAnsi="Times New Roman" w:cs="Times New Roman"/>
          <w:sz w:val="24"/>
          <w:szCs w:val="24"/>
        </w:rPr>
      </w:pPr>
    </w:p>
    <w:p w:rsidR="009D31A6" w:rsidRPr="009D31A6" w:rsidRDefault="009D31A6" w:rsidP="009D31A6">
      <w:pPr>
        <w:shd w:val="clear" w:color="auto" w:fill="FFFFFF"/>
        <w:spacing w:after="0" w:line="240" w:lineRule="auto"/>
        <w:ind w:firstLine="1276"/>
        <w:jc w:val="both"/>
        <w:rPr>
          <w:rFonts w:ascii="Times New Roman" w:hAnsi="Times New Roman" w:cs="Times New Roman"/>
          <w:sz w:val="24"/>
          <w:szCs w:val="24"/>
        </w:rPr>
      </w:pPr>
      <w:r w:rsidRPr="009D31A6">
        <w:rPr>
          <w:rFonts w:ascii="Times New Roman" w:hAnsi="Times New Roman" w:cs="Times New Roman"/>
          <w:sz w:val="24"/>
          <w:szCs w:val="24"/>
        </w:rPr>
        <w:t>Глава Голубовского                                           В.С. Жигунов</w:t>
      </w:r>
    </w:p>
    <w:p w:rsidR="009D31A6" w:rsidRPr="009D31A6" w:rsidRDefault="009D31A6" w:rsidP="009D31A6">
      <w:pPr>
        <w:shd w:val="clear" w:color="auto" w:fill="FFFFFF"/>
        <w:spacing w:after="0" w:line="240" w:lineRule="auto"/>
        <w:ind w:firstLine="1276"/>
        <w:jc w:val="both"/>
        <w:rPr>
          <w:rFonts w:ascii="Times New Roman" w:hAnsi="Times New Roman" w:cs="Times New Roman"/>
          <w:sz w:val="24"/>
          <w:szCs w:val="24"/>
        </w:rPr>
      </w:pPr>
      <w:r w:rsidRPr="009D31A6">
        <w:rPr>
          <w:rFonts w:ascii="Times New Roman" w:hAnsi="Times New Roman" w:cs="Times New Roman"/>
          <w:sz w:val="24"/>
          <w:szCs w:val="24"/>
        </w:rPr>
        <w:t>сельского поселения</w:t>
      </w:r>
    </w:p>
    <w:p w:rsidR="009D31A6" w:rsidRPr="003534AC" w:rsidRDefault="009D31A6" w:rsidP="009D31A6">
      <w:pPr>
        <w:ind w:right="4818"/>
        <w:jc w:val="both"/>
        <w:rPr>
          <w:sz w:val="28"/>
          <w:szCs w:val="28"/>
        </w:rPr>
      </w:pPr>
    </w:p>
    <w:p w:rsidR="009D31A6" w:rsidRPr="003534AC" w:rsidRDefault="009D31A6" w:rsidP="009D31A6">
      <w:pPr>
        <w:ind w:right="4818"/>
        <w:jc w:val="both"/>
        <w:rPr>
          <w:sz w:val="28"/>
          <w:szCs w:val="28"/>
        </w:rPr>
      </w:pPr>
    </w:p>
    <w:p w:rsidR="009D31A6" w:rsidRPr="003534AC" w:rsidRDefault="009D31A6" w:rsidP="009D31A6">
      <w:pPr>
        <w:ind w:right="4818"/>
        <w:jc w:val="both"/>
        <w:rPr>
          <w:sz w:val="28"/>
          <w:szCs w:val="28"/>
        </w:rPr>
      </w:pPr>
    </w:p>
    <w:p w:rsidR="009D31A6" w:rsidRPr="003534AC" w:rsidRDefault="009D31A6" w:rsidP="009D31A6">
      <w:pPr>
        <w:ind w:right="4818"/>
        <w:jc w:val="both"/>
        <w:rPr>
          <w:sz w:val="28"/>
          <w:szCs w:val="28"/>
        </w:rPr>
      </w:pPr>
    </w:p>
    <w:p w:rsidR="009D31A6" w:rsidRPr="003534AC" w:rsidRDefault="009D31A6" w:rsidP="009D31A6">
      <w:pPr>
        <w:ind w:right="4818"/>
        <w:jc w:val="both"/>
        <w:rPr>
          <w:sz w:val="28"/>
          <w:szCs w:val="28"/>
        </w:rPr>
      </w:pPr>
    </w:p>
    <w:p w:rsidR="009D31A6" w:rsidRPr="003534AC" w:rsidRDefault="009D31A6" w:rsidP="009D31A6">
      <w:pPr>
        <w:pStyle w:val="a6"/>
        <w:tabs>
          <w:tab w:val="left" w:pos="993"/>
        </w:tabs>
        <w:autoSpaceDE w:val="0"/>
        <w:autoSpaceDN w:val="0"/>
        <w:adjustRightInd w:val="0"/>
        <w:jc w:val="both"/>
        <w:rPr>
          <w:rFonts w:ascii="Times New Roman" w:hAnsi="Times New Roman"/>
          <w:sz w:val="28"/>
          <w:szCs w:val="28"/>
        </w:rPr>
      </w:pPr>
      <w:r w:rsidRPr="003534AC">
        <w:rPr>
          <w:rFonts w:ascii="Times New Roman" w:hAnsi="Times New Roman"/>
          <w:sz w:val="28"/>
          <w:szCs w:val="28"/>
        </w:rPr>
        <w:t xml:space="preserve"> </w:t>
      </w:r>
    </w:p>
    <w:p w:rsidR="009D31A6" w:rsidRPr="00196480" w:rsidRDefault="009D31A6" w:rsidP="00196480">
      <w:pPr>
        <w:spacing w:after="0" w:line="240" w:lineRule="auto"/>
        <w:jc w:val="both"/>
        <w:rPr>
          <w:rFonts w:ascii="Times New Roman" w:hAnsi="Times New Roman" w:cs="Times New Roman"/>
          <w:sz w:val="28"/>
          <w:szCs w:val="28"/>
        </w:rPr>
      </w:pPr>
    </w:p>
    <w:sectPr w:rsidR="009D31A6" w:rsidRPr="00196480" w:rsidSect="00660AC8">
      <w:headerReference w:type="first" r:id="rId1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91" w:rsidRDefault="00AC5A91" w:rsidP="00921736">
      <w:pPr>
        <w:spacing w:after="0" w:line="240" w:lineRule="auto"/>
      </w:pPr>
      <w:r>
        <w:separator/>
      </w:r>
    </w:p>
  </w:endnote>
  <w:endnote w:type="continuationSeparator" w:id="1">
    <w:p w:rsidR="00AC5A91" w:rsidRDefault="00AC5A9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91" w:rsidRDefault="00AC5A91" w:rsidP="00921736">
      <w:pPr>
        <w:spacing w:after="0" w:line="240" w:lineRule="auto"/>
      </w:pPr>
      <w:r>
        <w:separator/>
      </w:r>
    </w:p>
  </w:footnote>
  <w:footnote w:type="continuationSeparator" w:id="1">
    <w:p w:rsidR="00AC5A91" w:rsidRDefault="00AC5A91"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3516486"/>
    <w:multiLevelType w:val="hybridMultilevel"/>
    <w:tmpl w:val="571096B8"/>
    <w:lvl w:ilvl="0" w:tplc="B42A38CC">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9867092"/>
    <w:multiLevelType w:val="hybridMultilevel"/>
    <w:tmpl w:val="99920506"/>
    <w:lvl w:ilvl="0" w:tplc="F8208CD0">
      <w:start w:val="1"/>
      <w:numFmt w:val="decimal"/>
      <w:lvlText w:val="%1."/>
      <w:lvlJc w:val="left"/>
      <w:pPr>
        <w:ind w:left="3763" w:hanging="360"/>
      </w:pPr>
      <w:rPr>
        <w:rFonts w:cs="Times New Roman"/>
      </w:rPr>
    </w:lvl>
    <w:lvl w:ilvl="1" w:tplc="04190019">
      <w:start w:val="1"/>
      <w:numFmt w:val="decimal"/>
      <w:lvlText w:val="%2."/>
      <w:lvlJc w:val="left"/>
      <w:pPr>
        <w:tabs>
          <w:tab w:val="num" w:pos="4134"/>
        </w:tabs>
        <w:ind w:left="4134" w:hanging="360"/>
      </w:pPr>
      <w:rPr>
        <w:rFonts w:cs="Times New Roman"/>
      </w:rPr>
    </w:lvl>
    <w:lvl w:ilvl="2" w:tplc="0419001B">
      <w:start w:val="1"/>
      <w:numFmt w:val="decimal"/>
      <w:lvlText w:val="%3."/>
      <w:lvlJc w:val="left"/>
      <w:pPr>
        <w:tabs>
          <w:tab w:val="num" w:pos="4854"/>
        </w:tabs>
        <w:ind w:left="4854" w:hanging="360"/>
      </w:pPr>
      <w:rPr>
        <w:rFonts w:cs="Times New Roman"/>
      </w:rPr>
    </w:lvl>
    <w:lvl w:ilvl="3" w:tplc="0419000F">
      <w:start w:val="1"/>
      <w:numFmt w:val="decimal"/>
      <w:lvlText w:val="%4."/>
      <w:lvlJc w:val="left"/>
      <w:pPr>
        <w:tabs>
          <w:tab w:val="num" w:pos="5574"/>
        </w:tabs>
        <w:ind w:left="5574" w:hanging="360"/>
      </w:pPr>
      <w:rPr>
        <w:rFonts w:cs="Times New Roman"/>
      </w:rPr>
    </w:lvl>
    <w:lvl w:ilvl="4" w:tplc="04190019">
      <w:start w:val="1"/>
      <w:numFmt w:val="decimal"/>
      <w:lvlText w:val="%5."/>
      <w:lvlJc w:val="left"/>
      <w:pPr>
        <w:tabs>
          <w:tab w:val="num" w:pos="6294"/>
        </w:tabs>
        <w:ind w:left="6294" w:hanging="360"/>
      </w:pPr>
      <w:rPr>
        <w:rFonts w:cs="Times New Roman"/>
      </w:rPr>
    </w:lvl>
    <w:lvl w:ilvl="5" w:tplc="0419001B">
      <w:start w:val="1"/>
      <w:numFmt w:val="decimal"/>
      <w:lvlText w:val="%6."/>
      <w:lvlJc w:val="left"/>
      <w:pPr>
        <w:tabs>
          <w:tab w:val="num" w:pos="7014"/>
        </w:tabs>
        <w:ind w:left="7014" w:hanging="360"/>
      </w:pPr>
      <w:rPr>
        <w:rFonts w:cs="Times New Roman"/>
      </w:rPr>
    </w:lvl>
    <w:lvl w:ilvl="6" w:tplc="0419000F">
      <w:start w:val="1"/>
      <w:numFmt w:val="decimal"/>
      <w:lvlText w:val="%7."/>
      <w:lvlJc w:val="left"/>
      <w:pPr>
        <w:tabs>
          <w:tab w:val="num" w:pos="7734"/>
        </w:tabs>
        <w:ind w:left="7734" w:hanging="360"/>
      </w:pPr>
      <w:rPr>
        <w:rFonts w:cs="Times New Roman"/>
      </w:rPr>
    </w:lvl>
    <w:lvl w:ilvl="7" w:tplc="04190019">
      <w:start w:val="1"/>
      <w:numFmt w:val="decimal"/>
      <w:lvlText w:val="%8."/>
      <w:lvlJc w:val="left"/>
      <w:pPr>
        <w:tabs>
          <w:tab w:val="num" w:pos="8454"/>
        </w:tabs>
        <w:ind w:left="8454" w:hanging="360"/>
      </w:pPr>
      <w:rPr>
        <w:rFonts w:cs="Times New Roman"/>
      </w:rPr>
    </w:lvl>
    <w:lvl w:ilvl="8" w:tplc="0419001B">
      <w:start w:val="1"/>
      <w:numFmt w:val="decimal"/>
      <w:lvlText w:val="%9."/>
      <w:lvlJc w:val="left"/>
      <w:pPr>
        <w:tabs>
          <w:tab w:val="num" w:pos="9174"/>
        </w:tabs>
        <w:ind w:left="9174" w:hanging="360"/>
      </w:pPr>
      <w:rPr>
        <w:rFonts w:cs="Times New Roman"/>
      </w:rPr>
    </w:lvl>
  </w:abstractNum>
  <w:abstractNum w:abstractNumId="45">
    <w:nsid w:val="2B9C2F6E"/>
    <w:multiLevelType w:val="hybridMultilevel"/>
    <w:tmpl w:val="E040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8">
    <w:nsid w:val="487E48CC"/>
    <w:multiLevelType w:val="hybridMultilevel"/>
    <w:tmpl w:val="53265058"/>
    <w:lvl w:ilvl="0" w:tplc="59FA4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4CE81807"/>
    <w:multiLevelType w:val="hybridMultilevel"/>
    <w:tmpl w:val="DF5C66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51"/>
  </w:num>
  <w:num w:numId="3">
    <w:abstractNumId w:val="50"/>
  </w:num>
  <w:num w:numId="4">
    <w:abstractNumId w:val="46"/>
  </w:num>
  <w:num w:numId="5">
    <w:abstractNumId w:val="47"/>
  </w:num>
  <w:num w:numId="6">
    <w:abstractNumId w:val="49"/>
  </w:num>
  <w:num w:numId="7">
    <w:abstractNumId w:val="48"/>
  </w:num>
  <w:num w:numId="8">
    <w:abstractNumId w:val="45"/>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44F9A"/>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31A6"/>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5A91"/>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NoSpacing">
    <w:name w:val="No Spacing"/>
    <w:link w:val="NoSpacingChar"/>
    <w:rsid w:val="009D31A6"/>
    <w:pPr>
      <w:spacing w:after="0" w:line="240" w:lineRule="auto"/>
    </w:pPr>
    <w:rPr>
      <w:rFonts w:ascii="Calibri" w:eastAsia="Times New Roman" w:hAnsi="Calibri" w:cs="Times New Roman"/>
    </w:rPr>
  </w:style>
  <w:style w:type="character" w:customStyle="1" w:styleId="NoSpacingChar">
    <w:name w:val="No Spacing Char"/>
    <w:link w:val="NoSpacing"/>
    <w:locked/>
    <w:rsid w:val="009D31A6"/>
    <w:rPr>
      <w:rFonts w:ascii="Calibri" w:eastAsia="Times New Roman" w:hAnsi="Calibri" w:cs="Times New Roman"/>
    </w:rPr>
  </w:style>
  <w:style w:type="paragraph" w:customStyle="1" w:styleId="ListParagraph">
    <w:name w:val="List Paragraph"/>
    <w:basedOn w:val="a0"/>
    <w:rsid w:val="009D31A6"/>
    <w:pPr>
      <w:ind w:left="720"/>
    </w:pPr>
    <w:rPr>
      <w:rFonts w:ascii="Calibri" w:eastAsia="Times New Roman" w:hAnsi="Calibri" w:cs="Calibri"/>
      <w:lang w:eastAsia="en-US"/>
    </w:rPr>
  </w:style>
  <w:style w:type="paragraph" w:customStyle="1" w:styleId="Heading11">
    <w:name w:val="Heading 11"/>
    <w:basedOn w:val="a0"/>
    <w:rsid w:val="009D31A6"/>
    <w:pPr>
      <w:widowControl w:val="0"/>
      <w:autoSpaceDE w:val="0"/>
      <w:autoSpaceDN w:val="0"/>
      <w:spacing w:after="0" w:line="240" w:lineRule="auto"/>
      <w:ind w:left="3252"/>
      <w:outlineLvl w:val="1"/>
    </w:pPr>
    <w:rPr>
      <w:rFonts w:ascii="Times New Roman" w:eastAsia="Times New Roma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C71F05C4DFA93348151A54623058E8A6B2690972EB150AFA7AA2E40951CE8078502ECF69B203369613D02E80AyFOAE" TargetMode="External"/><Relationship Id="rId18" Type="http://schemas.openxmlformats.org/officeDocument/2006/relationships/hyperlink" Target="consultantplus://offline/ref=03709DF5F151E7A93120A598106212B656BEBF55B9263AA1BBC2CE418219C1E5BE74CDCEFC944713AECF874897323F1FB29CF9B4EB6CABE1E7f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DD70198D347678E551DAC945AD4481C1A2E8FD055F3FD26F688E13D82EA7542736A78FACF2556A1DDAFBBD7786B05FAA761AFE2FF8BD224m6OEN" TargetMode="External"/><Relationship Id="rId17" Type="http://schemas.openxmlformats.org/officeDocument/2006/relationships/hyperlink" Target="consultantplus://offline/ref=F2F8ECEF4DC6ED0B9248C4A1FB468EE0691614D2433C9947E99E6953B8FC5DF0t4pBI" TargetMode="External"/><Relationship Id="rId2" Type="http://schemas.openxmlformats.org/officeDocument/2006/relationships/numbering" Target="numbering.xml"/><Relationship Id="rId16" Type="http://schemas.openxmlformats.org/officeDocument/2006/relationships/hyperlink" Target="consultantplus://offline/ref=F2F8ECEF4DC6ED0B9248DAACED2AD1E86F1D4BDD4C359B19B0C1320EEFtFp5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D70198D347678E551DAC945AD4481C182688D75EF4FD26F688E13D82EA7542736A78FACF2556A1DFAFBBD7786B05FAA761AFE2FF8BD224m6OEN" TargetMode="External"/><Relationship Id="rId5" Type="http://schemas.openxmlformats.org/officeDocument/2006/relationships/webSettings" Target="webSettings.xml"/><Relationship Id="rId15" Type="http://schemas.openxmlformats.org/officeDocument/2006/relationships/hyperlink" Target="consultantplus://offline/ref=3C71F05C4DFA93348151BB4B3569D183602FCA9A2AB55FF8F2FE2817CA4CEE52D742B2AFD9632068672306E00FF8F8104A85F26453D889693B904C78y1OBE" TargetMode="External"/><Relationship Id="rId10" Type="http://schemas.openxmlformats.org/officeDocument/2006/relationships/hyperlink" Target="consultantplus://offline/ref=BDD70198D347678E551DAC945AD4481C102D83D85DFBA02CFED1ED3F85E52A55742374FBCF2556A3D5F0BEC2693308FEBD7FA9FAE389D3m2O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409045A47D3890752BB3628D2AE6987D87BC2C6602B0FD6E30EC9A1428529AB36387674154FDBCABB18D2AFA6053CCD68AE83C24B6629971LBN" TargetMode="External"/><Relationship Id="rId14" Type="http://schemas.openxmlformats.org/officeDocument/2006/relationships/hyperlink" Target="consultantplus://offline/ref=3C71F05C4DFA93348151A54623058E8A6B2493952CB650AFA7AA2E40951CE8078502ECF69B203369613D02E80AyF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5061</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2020-04-22T07:42:00Z</dcterms:modified>
</cp:coreProperties>
</file>