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320AB0"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38  от 29</w:t>
      </w:r>
      <w:r w:rsidR="00DF3D6F">
        <w:rPr>
          <w:rFonts w:ascii="Times New Roman" w:hAnsi="Times New Roman" w:cs="Times New Roman"/>
          <w:sz w:val="24"/>
          <w:szCs w:val="24"/>
        </w:rPr>
        <w:t xml:space="preserve"> </w:t>
      </w:r>
      <w:r w:rsidR="00D1483C">
        <w:rPr>
          <w:rFonts w:ascii="Times New Roman" w:hAnsi="Times New Roman" w:cs="Times New Roman"/>
          <w:sz w:val="24"/>
          <w:szCs w:val="24"/>
        </w:rPr>
        <w:t xml:space="preserve">октября </w:t>
      </w:r>
      <w:r w:rsidR="004420F0">
        <w:rPr>
          <w:rFonts w:ascii="Times New Roman" w:hAnsi="Times New Roman" w:cs="Times New Roman"/>
          <w:sz w:val="24"/>
          <w:szCs w:val="24"/>
        </w:rPr>
        <w:t xml:space="preserve"> </w:t>
      </w:r>
      <w:r w:rsidR="00DE428D">
        <w:rPr>
          <w:rFonts w:ascii="Times New Roman" w:hAnsi="Times New Roman" w:cs="Times New Roman"/>
          <w:sz w:val="24"/>
          <w:szCs w:val="24"/>
        </w:rPr>
        <w:t>2020</w:t>
      </w:r>
      <w:r w:rsidR="00DE3126" w:rsidRPr="00BD5E53">
        <w:rPr>
          <w:rFonts w:ascii="Times New Roman" w:hAnsi="Times New Roman" w:cs="Times New Roman"/>
          <w:sz w:val="24"/>
          <w:szCs w:val="24"/>
        </w:rPr>
        <w:t xml:space="preserve"> года. 30 эк.</w:t>
      </w:r>
    </w:p>
    <w:p w:rsidR="00320AB0" w:rsidRPr="00320AB0" w:rsidRDefault="00120523" w:rsidP="00320AB0">
      <w:pPr>
        <w:spacing w:after="0" w:line="240" w:lineRule="auto"/>
        <w:ind w:firstLine="539"/>
        <w:jc w:val="center"/>
        <w:rPr>
          <w:rFonts w:ascii="Times New Roman" w:hAnsi="Times New Roman" w:cs="Times New Roman"/>
          <w:sz w:val="24"/>
          <w:szCs w:val="24"/>
        </w:rPr>
      </w:pPr>
      <w:r w:rsidRPr="00320AB0">
        <w:rPr>
          <w:rFonts w:ascii="Times New Roman" w:hAnsi="Times New Roman" w:cs="Times New Roman"/>
          <w:color w:val="000000"/>
          <w:sz w:val="24"/>
          <w:szCs w:val="24"/>
        </w:rPr>
        <w:t xml:space="preserve"> </w:t>
      </w:r>
      <w:r w:rsidR="00320AB0" w:rsidRPr="00320AB0">
        <w:rPr>
          <w:rFonts w:ascii="Times New Roman" w:hAnsi="Times New Roman" w:cs="Times New Roman"/>
          <w:sz w:val="24"/>
          <w:szCs w:val="24"/>
        </w:rPr>
        <w:t>Администрация Голубовского сельского поселения</w:t>
      </w:r>
    </w:p>
    <w:p w:rsidR="00320AB0" w:rsidRPr="00320AB0" w:rsidRDefault="00320AB0" w:rsidP="00320AB0">
      <w:pPr>
        <w:spacing w:after="0" w:line="240" w:lineRule="auto"/>
        <w:ind w:firstLine="539"/>
        <w:jc w:val="center"/>
        <w:rPr>
          <w:rFonts w:ascii="Times New Roman" w:hAnsi="Times New Roman" w:cs="Times New Roman"/>
          <w:sz w:val="24"/>
          <w:szCs w:val="24"/>
        </w:rPr>
      </w:pPr>
      <w:r w:rsidRPr="00320AB0">
        <w:rPr>
          <w:rFonts w:ascii="Times New Roman" w:hAnsi="Times New Roman" w:cs="Times New Roman"/>
          <w:sz w:val="24"/>
          <w:szCs w:val="24"/>
        </w:rPr>
        <w:t>Седельниковского муниципального района</w:t>
      </w:r>
    </w:p>
    <w:p w:rsidR="00320AB0" w:rsidRPr="00320AB0" w:rsidRDefault="00320AB0" w:rsidP="00320AB0">
      <w:pPr>
        <w:spacing w:after="0" w:line="240" w:lineRule="auto"/>
        <w:ind w:firstLine="539"/>
        <w:jc w:val="center"/>
        <w:rPr>
          <w:rFonts w:ascii="Times New Roman" w:hAnsi="Times New Roman" w:cs="Times New Roman"/>
          <w:sz w:val="24"/>
          <w:szCs w:val="24"/>
        </w:rPr>
      </w:pPr>
      <w:r w:rsidRPr="00320AB0">
        <w:rPr>
          <w:rFonts w:ascii="Times New Roman" w:hAnsi="Times New Roman" w:cs="Times New Roman"/>
          <w:sz w:val="24"/>
          <w:szCs w:val="24"/>
        </w:rPr>
        <w:t>Омской области</w:t>
      </w:r>
    </w:p>
    <w:p w:rsidR="00320AB0" w:rsidRPr="00320AB0" w:rsidRDefault="00320AB0" w:rsidP="00320AB0">
      <w:pPr>
        <w:spacing w:after="0" w:line="240" w:lineRule="auto"/>
        <w:ind w:firstLine="539"/>
        <w:jc w:val="center"/>
        <w:rPr>
          <w:rFonts w:ascii="Times New Roman" w:hAnsi="Times New Roman" w:cs="Times New Roman"/>
          <w:sz w:val="24"/>
          <w:szCs w:val="24"/>
        </w:rPr>
      </w:pPr>
    </w:p>
    <w:p w:rsidR="00320AB0" w:rsidRPr="00320AB0" w:rsidRDefault="00320AB0" w:rsidP="00320AB0">
      <w:pPr>
        <w:spacing w:after="0" w:line="240" w:lineRule="auto"/>
        <w:ind w:firstLine="539"/>
        <w:jc w:val="center"/>
        <w:rPr>
          <w:rFonts w:ascii="Times New Roman" w:hAnsi="Times New Roman" w:cs="Times New Roman"/>
          <w:b/>
          <w:sz w:val="24"/>
          <w:szCs w:val="24"/>
        </w:rPr>
      </w:pPr>
      <w:r w:rsidRPr="00320AB0">
        <w:rPr>
          <w:rFonts w:ascii="Times New Roman" w:hAnsi="Times New Roman" w:cs="Times New Roman"/>
          <w:b/>
          <w:sz w:val="24"/>
          <w:szCs w:val="24"/>
        </w:rPr>
        <w:t xml:space="preserve">ПОСТАНОВЛЕНИЕ </w:t>
      </w:r>
    </w:p>
    <w:p w:rsidR="00320AB0" w:rsidRPr="00320AB0" w:rsidRDefault="00320AB0" w:rsidP="00320AB0">
      <w:pPr>
        <w:spacing w:after="0" w:line="240" w:lineRule="auto"/>
        <w:ind w:firstLine="539"/>
        <w:jc w:val="center"/>
        <w:rPr>
          <w:rFonts w:ascii="Times New Roman" w:hAnsi="Times New Roman" w:cs="Times New Roman"/>
          <w:b/>
          <w:sz w:val="24"/>
          <w:szCs w:val="24"/>
        </w:rPr>
      </w:pPr>
    </w:p>
    <w:p w:rsidR="00320AB0" w:rsidRPr="00320AB0" w:rsidRDefault="00320AB0" w:rsidP="00320AB0">
      <w:pPr>
        <w:shd w:val="clear" w:color="auto" w:fill="FFFFFF"/>
        <w:spacing w:after="0" w:line="240" w:lineRule="auto"/>
        <w:rPr>
          <w:rFonts w:ascii="Times New Roman" w:hAnsi="Times New Roman" w:cs="Times New Roman"/>
          <w:color w:val="000000"/>
          <w:spacing w:val="-7"/>
          <w:sz w:val="24"/>
          <w:szCs w:val="24"/>
        </w:rPr>
      </w:pPr>
    </w:p>
    <w:p w:rsidR="00320AB0" w:rsidRPr="00320AB0" w:rsidRDefault="00320AB0" w:rsidP="00320AB0">
      <w:pPr>
        <w:shd w:val="clear" w:color="auto" w:fill="FFFFFF"/>
        <w:spacing w:after="0" w:line="240" w:lineRule="auto"/>
        <w:jc w:val="both"/>
        <w:rPr>
          <w:rFonts w:ascii="Times New Roman" w:hAnsi="Times New Roman" w:cs="Times New Roman"/>
          <w:color w:val="000000"/>
          <w:spacing w:val="-7"/>
          <w:sz w:val="24"/>
          <w:szCs w:val="24"/>
        </w:rPr>
      </w:pPr>
      <w:r w:rsidRPr="00320AB0">
        <w:rPr>
          <w:rFonts w:ascii="Times New Roman" w:hAnsi="Times New Roman" w:cs="Times New Roman"/>
          <w:color w:val="000000"/>
          <w:spacing w:val="-7"/>
          <w:sz w:val="24"/>
          <w:szCs w:val="24"/>
        </w:rPr>
        <w:t>От 29 октября  2020  года                                                                                                № 59</w:t>
      </w:r>
    </w:p>
    <w:p w:rsidR="00320AB0" w:rsidRPr="00320AB0" w:rsidRDefault="00320AB0" w:rsidP="00320AB0">
      <w:pPr>
        <w:shd w:val="clear" w:color="auto" w:fill="FFFFFF"/>
        <w:spacing w:after="0" w:line="240" w:lineRule="auto"/>
        <w:jc w:val="both"/>
        <w:rPr>
          <w:rFonts w:ascii="Times New Roman" w:hAnsi="Times New Roman" w:cs="Times New Roman"/>
          <w:color w:val="000000"/>
          <w:spacing w:val="-7"/>
          <w:sz w:val="24"/>
          <w:szCs w:val="24"/>
        </w:rPr>
      </w:pPr>
      <w:r w:rsidRPr="00320AB0">
        <w:rPr>
          <w:rFonts w:ascii="Times New Roman" w:hAnsi="Times New Roman" w:cs="Times New Roman"/>
          <w:color w:val="000000"/>
          <w:spacing w:val="-7"/>
          <w:sz w:val="24"/>
          <w:szCs w:val="24"/>
        </w:rPr>
        <w:t>с. Голубовка</w:t>
      </w:r>
    </w:p>
    <w:p w:rsidR="00320AB0" w:rsidRPr="00320AB0" w:rsidRDefault="00320AB0" w:rsidP="00320AB0">
      <w:pPr>
        <w:spacing w:after="0" w:line="240" w:lineRule="auto"/>
        <w:jc w:val="both"/>
        <w:rPr>
          <w:rFonts w:ascii="Times New Roman" w:hAnsi="Times New Roman" w:cs="Times New Roman"/>
          <w:b/>
          <w:sz w:val="24"/>
          <w:szCs w:val="24"/>
        </w:rPr>
      </w:pPr>
    </w:p>
    <w:p w:rsidR="00320AB0" w:rsidRPr="00320AB0" w:rsidRDefault="00320AB0" w:rsidP="00320AB0">
      <w:pPr>
        <w:tabs>
          <w:tab w:val="left" w:pos="0"/>
        </w:tabs>
        <w:spacing w:after="0" w:line="240" w:lineRule="auto"/>
        <w:jc w:val="both"/>
        <w:rPr>
          <w:rFonts w:ascii="Times New Roman" w:hAnsi="Times New Roman" w:cs="Times New Roman"/>
          <w:bCs/>
          <w:sz w:val="24"/>
          <w:szCs w:val="24"/>
        </w:rPr>
      </w:pPr>
      <w:r w:rsidRPr="00320AB0">
        <w:rPr>
          <w:rFonts w:ascii="Times New Roman" w:hAnsi="Times New Roman" w:cs="Times New Roman"/>
          <w:sz w:val="24"/>
          <w:szCs w:val="24"/>
        </w:rPr>
        <w:t>О внесении изменений в постановление главы Голубовского сельского поселения Седельниковского муниципального района Омской области от 26 апреля 2016 года №7 «Об  утверждении Порядка принятия решений о признании безнадежной к взысканию задолженности по платежам в бюджет</w:t>
      </w:r>
      <w:r w:rsidRPr="00320AB0">
        <w:rPr>
          <w:rStyle w:val="blk"/>
          <w:rFonts w:ascii="Times New Roman" w:hAnsi="Times New Roman" w:cs="Times New Roman"/>
          <w:sz w:val="24"/>
          <w:szCs w:val="24"/>
        </w:rPr>
        <w:t xml:space="preserve"> и о ее списании (восстановлении)</w:t>
      </w:r>
      <w:r w:rsidRPr="00320AB0">
        <w:rPr>
          <w:rFonts w:ascii="Times New Roman" w:hAnsi="Times New Roman" w:cs="Times New Roman"/>
          <w:sz w:val="24"/>
          <w:szCs w:val="24"/>
        </w:rPr>
        <w:t>»</w:t>
      </w:r>
    </w:p>
    <w:p w:rsidR="00320AB0" w:rsidRPr="00320AB0" w:rsidRDefault="00320AB0" w:rsidP="00320AB0">
      <w:pPr>
        <w:spacing w:after="0" w:line="240" w:lineRule="auto"/>
        <w:ind w:firstLine="284"/>
        <w:jc w:val="both"/>
        <w:rPr>
          <w:rFonts w:ascii="Times New Roman" w:hAnsi="Times New Roman" w:cs="Times New Roman"/>
          <w:sz w:val="24"/>
          <w:szCs w:val="24"/>
        </w:rPr>
      </w:pPr>
    </w:p>
    <w:p w:rsidR="00320AB0" w:rsidRPr="00320AB0" w:rsidRDefault="00320AB0" w:rsidP="00320AB0">
      <w:pPr>
        <w:spacing w:after="0" w:line="240" w:lineRule="auto"/>
        <w:ind w:firstLine="284"/>
        <w:jc w:val="both"/>
        <w:rPr>
          <w:rFonts w:ascii="Times New Roman" w:hAnsi="Times New Roman" w:cs="Times New Roman"/>
          <w:sz w:val="24"/>
          <w:szCs w:val="24"/>
        </w:rPr>
      </w:pPr>
      <w:r w:rsidRPr="00320AB0">
        <w:rPr>
          <w:rFonts w:ascii="Times New Roman" w:hAnsi="Times New Roman" w:cs="Times New Roman"/>
          <w:sz w:val="24"/>
          <w:szCs w:val="24"/>
        </w:rPr>
        <w:t>Руководствуясь Федеральными законами от 06.10.2003 №131-ФЗ «Об общих принципах организации местного самоуправления в Российской Федерации», Федеральным законом от 07.04.2020 года №114-ФЗ «О внесении изменений в статью 47.2. Бюджетного кодекса Российской Федерации», Уставом Голубовского сельского поселения Седельниковского муниципального района Омской области</w:t>
      </w:r>
    </w:p>
    <w:p w:rsidR="00320AB0" w:rsidRPr="00320AB0" w:rsidRDefault="00320AB0" w:rsidP="00320AB0">
      <w:pPr>
        <w:spacing w:after="0" w:line="240" w:lineRule="auto"/>
        <w:jc w:val="both"/>
        <w:rPr>
          <w:rFonts w:ascii="Times New Roman" w:hAnsi="Times New Roman" w:cs="Times New Roman"/>
          <w:b/>
          <w:sz w:val="24"/>
          <w:szCs w:val="24"/>
        </w:rPr>
      </w:pPr>
      <w:r w:rsidRPr="00320AB0">
        <w:rPr>
          <w:rFonts w:ascii="Times New Roman" w:hAnsi="Times New Roman" w:cs="Times New Roman"/>
          <w:b/>
          <w:sz w:val="24"/>
          <w:szCs w:val="24"/>
        </w:rPr>
        <w:t>ПОСТАНОВЛЯЮ:</w:t>
      </w:r>
    </w:p>
    <w:p w:rsidR="00320AB0" w:rsidRPr="00320AB0" w:rsidRDefault="00320AB0" w:rsidP="00320AB0">
      <w:pPr>
        <w:spacing w:after="0" w:line="240" w:lineRule="auto"/>
        <w:ind w:firstLine="284"/>
        <w:jc w:val="both"/>
        <w:rPr>
          <w:rFonts w:ascii="Times New Roman" w:hAnsi="Times New Roman" w:cs="Times New Roman"/>
          <w:color w:val="000000"/>
          <w:sz w:val="24"/>
          <w:szCs w:val="24"/>
        </w:rPr>
      </w:pPr>
    </w:p>
    <w:p w:rsidR="00320AB0" w:rsidRPr="00320AB0" w:rsidRDefault="00320AB0" w:rsidP="00320AB0">
      <w:pPr>
        <w:tabs>
          <w:tab w:val="left" w:pos="0"/>
        </w:tabs>
        <w:spacing w:after="0" w:line="240" w:lineRule="auto"/>
        <w:ind w:firstLine="284"/>
        <w:jc w:val="both"/>
        <w:rPr>
          <w:rFonts w:ascii="Times New Roman" w:hAnsi="Times New Roman" w:cs="Times New Roman"/>
          <w:sz w:val="24"/>
          <w:szCs w:val="24"/>
        </w:rPr>
      </w:pPr>
      <w:r w:rsidRPr="00320AB0">
        <w:rPr>
          <w:rFonts w:ascii="Times New Roman" w:hAnsi="Times New Roman" w:cs="Times New Roman"/>
          <w:sz w:val="24"/>
          <w:szCs w:val="24"/>
        </w:rPr>
        <w:t>1. В постановление главы Голубовского сельского поселения Седельниковского муниципального района Омской области от 26 апреля 2016 года №7 «Об  утверждении Порядка принятия решений о признании безнадежной к взысканию задолженности по платежам в бюджет</w:t>
      </w:r>
      <w:r w:rsidRPr="00320AB0">
        <w:rPr>
          <w:rStyle w:val="blk"/>
          <w:rFonts w:ascii="Times New Roman" w:hAnsi="Times New Roman" w:cs="Times New Roman"/>
          <w:sz w:val="24"/>
          <w:szCs w:val="24"/>
        </w:rPr>
        <w:t xml:space="preserve"> и о ее списании (восстановлении)</w:t>
      </w:r>
      <w:r w:rsidRPr="00320AB0">
        <w:rPr>
          <w:rFonts w:ascii="Times New Roman" w:hAnsi="Times New Roman" w:cs="Times New Roman"/>
          <w:sz w:val="24"/>
          <w:szCs w:val="24"/>
        </w:rPr>
        <w:t>» внести следующие изменения:</w:t>
      </w:r>
    </w:p>
    <w:p w:rsidR="00320AB0" w:rsidRPr="00320AB0" w:rsidRDefault="00320AB0" w:rsidP="00320AB0">
      <w:pPr>
        <w:pStyle w:val="11"/>
        <w:spacing w:after="0" w:line="240" w:lineRule="auto"/>
        <w:ind w:left="0" w:firstLine="284"/>
        <w:rPr>
          <w:rFonts w:ascii="Times New Roman" w:hAnsi="Times New Roman"/>
          <w:b/>
          <w:sz w:val="24"/>
          <w:szCs w:val="24"/>
        </w:rPr>
      </w:pPr>
      <w:r w:rsidRPr="00320AB0">
        <w:rPr>
          <w:rFonts w:ascii="Times New Roman" w:hAnsi="Times New Roman"/>
          <w:b/>
          <w:sz w:val="24"/>
          <w:szCs w:val="24"/>
        </w:rPr>
        <w:t>-  Пункт 1 Порядка изложить в следующей редакции:</w:t>
      </w:r>
    </w:p>
    <w:p w:rsidR="00320AB0" w:rsidRPr="00320AB0" w:rsidRDefault="00320AB0" w:rsidP="00320AB0">
      <w:pPr>
        <w:spacing w:after="0" w:line="240" w:lineRule="auto"/>
        <w:ind w:firstLine="284"/>
        <w:jc w:val="both"/>
        <w:rPr>
          <w:rFonts w:ascii="Times New Roman" w:hAnsi="Times New Roman" w:cs="Times New Roman"/>
          <w:sz w:val="24"/>
          <w:szCs w:val="24"/>
        </w:rPr>
      </w:pPr>
      <w:r w:rsidRPr="00320AB0">
        <w:rPr>
          <w:rFonts w:ascii="Times New Roman" w:hAnsi="Times New Roman" w:cs="Times New Roman"/>
          <w:sz w:val="24"/>
          <w:szCs w:val="24"/>
        </w:rPr>
        <w:t>«</w:t>
      </w:r>
      <w:bookmarkStart w:id="0" w:name="Par0"/>
      <w:bookmarkEnd w:id="0"/>
      <w:r w:rsidRPr="00320AB0">
        <w:rPr>
          <w:rFonts w:ascii="Times New Roman" w:hAnsi="Times New Roman" w:cs="Times New Roman"/>
          <w:sz w:val="24"/>
          <w:szCs w:val="24"/>
        </w:rPr>
        <w:t>1. Платежи в бюджет, не уплаченные в установленный срок (задолженность по платежам в бюджет), признаются безнадежными к взысканию в случае:</w:t>
      </w:r>
    </w:p>
    <w:p w:rsidR="00320AB0" w:rsidRPr="00320AB0" w:rsidRDefault="00320AB0" w:rsidP="00320AB0">
      <w:pPr>
        <w:spacing w:after="0" w:line="240" w:lineRule="auto"/>
        <w:ind w:firstLine="284"/>
        <w:jc w:val="both"/>
        <w:rPr>
          <w:rFonts w:ascii="Times New Roman" w:hAnsi="Times New Roman" w:cs="Times New Roman"/>
          <w:sz w:val="24"/>
          <w:szCs w:val="24"/>
        </w:rPr>
      </w:pPr>
      <w:r w:rsidRPr="00320AB0">
        <w:rPr>
          <w:rFonts w:ascii="Times New Roman" w:hAnsi="Times New Roman" w:cs="Times New Roman"/>
          <w:sz w:val="24"/>
          <w:szCs w:val="24"/>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320AB0" w:rsidRPr="00320AB0" w:rsidRDefault="00320AB0" w:rsidP="00320AB0">
      <w:pPr>
        <w:spacing w:after="0" w:line="240" w:lineRule="auto"/>
        <w:ind w:firstLine="284"/>
        <w:jc w:val="both"/>
        <w:rPr>
          <w:rFonts w:ascii="Times New Roman" w:hAnsi="Times New Roman" w:cs="Times New Roman"/>
          <w:sz w:val="24"/>
          <w:szCs w:val="24"/>
        </w:rPr>
      </w:pPr>
      <w:r w:rsidRPr="00320AB0">
        <w:rPr>
          <w:rFonts w:ascii="Times New Roman" w:hAnsi="Times New Roman" w:cs="Times New Roman"/>
          <w:sz w:val="24"/>
          <w:szCs w:val="24"/>
        </w:rPr>
        <w:t xml:space="preserve">2) признания банкротом индивидуального предпринимателя - плательщика платежей в бюджет в соответствии с Федеральным </w:t>
      </w:r>
      <w:hyperlink r:id="rId9" w:history="1">
        <w:r w:rsidRPr="00320AB0">
          <w:rPr>
            <w:rFonts w:ascii="Times New Roman" w:hAnsi="Times New Roman" w:cs="Times New Roman"/>
            <w:sz w:val="24"/>
            <w:szCs w:val="24"/>
          </w:rPr>
          <w:t>законом</w:t>
        </w:r>
      </w:hyperlink>
      <w:r w:rsidRPr="00320AB0">
        <w:rPr>
          <w:rFonts w:ascii="Times New Roman" w:hAnsi="Times New Roman" w:cs="Times New Roman"/>
          <w:sz w:val="24"/>
          <w:szCs w:val="24"/>
        </w:rPr>
        <w:t xml:space="preserve"> от 26 октября 2002 года №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320AB0" w:rsidRPr="00320AB0" w:rsidRDefault="00320AB0" w:rsidP="00320AB0">
      <w:pPr>
        <w:spacing w:after="0" w:line="240" w:lineRule="auto"/>
        <w:ind w:firstLine="284"/>
        <w:jc w:val="both"/>
        <w:rPr>
          <w:rFonts w:ascii="Times New Roman" w:hAnsi="Times New Roman" w:cs="Times New Roman"/>
          <w:sz w:val="24"/>
          <w:szCs w:val="24"/>
        </w:rPr>
      </w:pPr>
      <w:r w:rsidRPr="00320AB0">
        <w:rPr>
          <w:rFonts w:ascii="Times New Roman" w:hAnsi="Times New Roman" w:cs="Times New Roman"/>
          <w:sz w:val="24"/>
          <w:szCs w:val="24"/>
        </w:rPr>
        <w:t xml:space="preserve">2.1) признания банкротом гражданина, не являющегося индивидуальным предпринимателем, в соответствии с Федеральным </w:t>
      </w:r>
      <w:hyperlink r:id="rId10" w:history="1">
        <w:r w:rsidRPr="00320AB0">
          <w:rPr>
            <w:rFonts w:ascii="Times New Roman" w:hAnsi="Times New Roman" w:cs="Times New Roman"/>
            <w:sz w:val="24"/>
            <w:szCs w:val="24"/>
          </w:rPr>
          <w:t>законом</w:t>
        </w:r>
      </w:hyperlink>
      <w:r w:rsidRPr="00320AB0">
        <w:rPr>
          <w:rFonts w:ascii="Times New Roman" w:hAnsi="Times New Roman" w:cs="Times New Roman"/>
          <w:sz w:val="24"/>
          <w:szCs w:val="24"/>
        </w:rPr>
        <w:t xml:space="preserve"> от 26 октября 2002 года №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320AB0" w:rsidRPr="00320AB0" w:rsidRDefault="00320AB0" w:rsidP="00320AB0">
      <w:pPr>
        <w:spacing w:after="0" w:line="240" w:lineRule="auto"/>
        <w:ind w:firstLine="284"/>
        <w:jc w:val="both"/>
        <w:rPr>
          <w:rFonts w:ascii="Times New Roman" w:hAnsi="Times New Roman" w:cs="Times New Roman"/>
          <w:sz w:val="24"/>
          <w:szCs w:val="24"/>
        </w:rPr>
      </w:pPr>
      <w:r w:rsidRPr="00320AB0">
        <w:rPr>
          <w:rFonts w:ascii="Times New Roman" w:hAnsi="Times New Roman" w:cs="Times New Roman"/>
          <w:sz w:val="24"/>
          <w:szCs w:val="24"/>
        </w:rPr>
        <w:lastRenderedPageBreak/>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320AB0" w:rsidRPr="00320AB0" w:rsidRDefault="00320AB0" w:rsidP="00320AB0">
      <w:pPr>
        <w:spacing w:after="0" w:line="240" w:lineRule="auto"/>
        <w:ind w:firstLine="284"/>
        <w:jc w:val="both"/>
        <w:rPr>
          <w:rFonts w:ascii="Times New Roman" w:hAnsi="Times New Roman" w:cs="Times New Roman"/>
          <w:sz w:val="24"/>
          <w:szCs w:val="24"/>
        </w:rPr>
      </w:pPr>
      <w:r w:rsidRPr="00320AB0">
        <w:rPr>
          <w:rFonts w:ascii="Times New Roman" w:hAnsi="Times New Roman" w:cs="Times New Roman"/>
          <w:sz w:val="24"/>
          <w:szCs w:val="24"/>
        </w:rPr>
        <w:t>4)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320AB0" w:rsidRPr="00320AB0" w:rsidRDefault="00320AB0" w:rsidP="00320AB0">
      <w:pPr>
        <w:spacing w:after="0" w:line="240" w:lineRule="auto"/>
        <w:ind w:firstLine="284"/>
        <w:jc w:val="both"/>
        <w:rPr>
          <w:rFonts w:ascii="Times New Roman" w:hAnsi="Times New Roman" w:cs="Times New Roman"/>
          <w:sz w:val="24"/>
          <w:szCs w:val="24"/>
        </w:rPr>
      </w:pPr>
      <w:r w:rsidRPr="00320AB0">
        <w:rPr>
          <w:rFonts w:ascii="Times New Roman" w:hAnsi="Times New Roman" w:cs="Times New Roman"/>
          <w:sz w:val="24"/>
          <w:szCs w:val="24"/>
        </w:rPr>
        <w:t xml:space="preserve">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w:t>
      </w:r>
      <w:hyperlink r:id="rId11" w:history="1">
        <w:r w:rsidRPr="00320AB0">
          <w:rPr>
            <w:rFonts w:ascii="Times New Roman" w:hAnsi="Times New Roman" w:cs="Times New Roman"/>
            <w:sz w:val="24"/>
            <w:szCs w:val="24"/>
          </w:rPr>
          <w:t>пунктом 3</w:t>
        </w:r>
      </w:hyperlink>
      <w:r w:rsidRPr="00320AB0">
        <w:rPr>
          <w:rFonts w:ascii="Times New Roman" w:hAnsi="Times New Roman" w:cs="Times New Roman"/>
          <w:sz w:val="24"/>
          <w:szCs w:val="24"/>
        </w:rPr>
        <w:t xml:space="preserve"> или </w:t>
      </w:r>
      <w:hyperlink r:id="rId12" w:history="1">
        <w:r w:rsidRPr="00320AB0">
          <w:rPr>
            <w:rFonts w:ascii="Times New Roman" w:hAnsi="Times New Roman" w:cs="Times New Roman"/>
            <w:sz w:val="24"/>
            <w:szCs w:val="24"/>
          </w:rPr>
          <w:t>4 части 1 статьи 46</w:t>
        </w:r>
      </w:hyperlink>
      <w:r w:rsidRPr="00320AB0">
        <w:rPr>
          <w:rFonts w:ascii="Times New Roman" w:hAnsi="Times New Roman" w:cs="Times New Roman"/>
          <w:sz w:val="24"/>
          <w:szCs w:val="24"/>
        </w:rPr>
        <w:t xml:space="preserve"> Федерального закона от 2 октября 2007 года № 229-ФЗ «Об исполнительном производстве», если с даты образования задолженности по платежам в бюджет прошло более пяти лет, в следующих случаях:</w:t>
      </w:r>
    </w:p>
    <w:p w:rsidR="00320AB0" w:rsidRPr="00320AB0" w:rsidRDefault="00320AB0" w:rsidP="00320AB0">
      <w:pPr>
        <w:spacing w:after="0" w:line="240" w:lineRule="auto"/>
        <w:ind w:firstLine="284"/>
        <w:jc w:val="both"/>
        <w:rPr>
          <w:rFonts w:ascii="Times New Roman" w:hAnsi="Times New Roman" w:cs="Times New Roman"/>
          <w:sz w:val="24"/>
          <w:szCs w:val="24"/>
        </w:rPr>
      </w:pPr>
      <w:r w:rsidRPr="00320AB0">
        <w:rPr>
          <w:rFonts w:ascii="Times New Roman" w:hAnsi="Times New Roman" w:cs="Times New Roman"/>
          <w:sz w:val="24"/>
          <w:szCs w:val="24"/>
        </w:rPr>
        <w:t xml:space="preserve">размер задолженности не превышает размера требований к должнику, установленного </w:t>
      </w:r>
      <w:hyperlink r:id="rId13" w:history="1">
        <w:r w:rsidRPr="00320AB0">
          <w:rPr>
            <w:rFonts w:ascii="Times New Roman" w:hAnsi="Times New Roman" w:cs="Times New Roman"/>
            <w:sz w:val="24"/>
            <w:szCs w:val="24"/>
          </w:rPr>
          <w:t>законодательством</w:t>
        </w:r>
      </w:hyperlink>
      <w:r w:rsidRPr="00320AB0">
        <w:rPr>
          <w:rFonts w:ascii="Times New Roman" w:hAnsi="Times New Roman" w:cs="Times New Roman"/>
          <w:sz w:val="24"/>
          <w:szCs w:val="24"/>
        </w:rPr>
        <w:t xml:space="preserve"> Российской Федерации о несостоятельности (банкротстве) для возбуждения производства по делу о банкротстве;</w:t>
      </w:r>
    </w:p>
    <w:p w:rsidR="00320AB0" w:rsidRPr="00320AB0" w:rsidRDefault="00320AB0" w:rsidP="00320AB0">
      <w:pPr>
        <w:spacing w:after="0" w:line="240" w:lineRule="auto"/>
        <w:ind w:firstLine="284"/>
        <w:jc w:val="both"/>
        <w:rPr>
          <w:rFonts w:ascii="Times New Roman" w:hAnsi="Times New Roman" w:cs="Times New Roman"/>
          <w:sz w:val="24"/>
          <w:szCs w:val="24"/>
        </w:rPr>
      </w:pPr>
      <w:r w:rsidRPr="00320AB0">
        <w:rPr>
          <w:rFonts w:ascii="Times New Roman" w:hAnsi="Times New Roman" w:cs="Times New Roman"/>
          <w:sz w:val="24"/>
          <w:szCs w:val="24"/>
        </w:rP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320AB0" w:rsidRPr="00320AB0" w:rsidRDefault="00320AB0" w:rsidP="00320AB0">
      <w:pPr>
        <w:spacing w:after="0" w:line="240" w:lineRule="auto"/>
        <w:ind w:firstLine="284"/>
        <w:jc w:val="both"/>
        <w:rPr>
          <w:rFonts w:ascii="Times New Roman" w:hAnsi="Times New Roman" w:cs="Times New Roman"/>
          <w:sz w:val="24"/>
          <w:szCs w:val="24"/>
        </w:rPr>
      </w:pPr>
      <w:r w:rsidRPr="00320AB0">
        <w:rPr>
          <w:rFonts w:ascii="Times New Roman" w:hAnsi="Times New Roman" w:cs="Times New Roman"/>
          <w:sz w:val="24"/>
          <w:szCs w:val="24"/>
        </w:rPr>
        <w:t xml:space="preserve">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14" w:history="1">
        <w:r w:rsidRPr="00320AB0">
          <w:rPr>
            <w:rFonts w:ascii="Times New Roman" w:hAnsi="Times New Roman" w:cs="Times New Roman"/>
            <w:sz w:val="24"/>
            <w:szCs w:val="24"/>
          </w:rPr>
          <w:t>пунктом 3</w:t>
        </w:r>
      </w:hyperlink>
      <w:r w:rsidRPr="00320AB0">
        <w:rPr>
          <w:rFonts w:ascii="Times New Roman" w:hAnsi="Times New Roman" w:cs="Times New Roman"/>
          <w:sz w:val="24"/>
          <w:szCs w:val="24"/>
        </w:rPr>
        <w:t xml:space="preserve"> или </w:t>
      </w:r>
      <w:hyperlink r:id="rId15" w:history="1">
        <w:r w:rsidRPr="00320AB0">
          <w:rPr>
            <w:rFonts w:ascii="Times New Roman" w:hAnsi="Times New Roman" w:cs="Times New Roman"/>
            <w:sz w:val="24"/>
            <w:szCs w:val="24"/>
          </w:rPr>
          <w:t>4 части 1 статьи 46</w:t>
        </w:r>
      </w:hyperlink>
      <w:r w:rsidRPr="00320AB0">
        <w:rPr>
          <w:rFonts w:ascii="Times New Roman" w:hAnsi="Times New Roman" w:cs="Times New Roman"/>
          <w:sz w:val="24"/>
          <w:szCs w:val="24"/>
        </w:rPr>
        <w:t xml:space="preserve">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16" w:history="1">
        <w:r w:rsidRPr="00320AB0">
          <w:rPr>
            <w:rFonts w:ascii="Times New Roman" w:hAnsi="Times New Roman" w:cs="Times New Roman"/>
            <w:sz w:val="24"/>
            <w:szCs w:val="24"/>
          </w:rPr>
          <w:t>законом</w:t>
        </w:r>
      </w:hyperlink>
      <w:r w:rsidRPr="00320AB0">
        <w:rPr>
          <w:rFonts w:ascii="Times New Roman" w:hAnsi="Times New Roman" w:cs="Times New Roman"/>
          <w:sz w:val="24"/>
          <w:szCs w:val="24"/>
        </w:rPr>
        <w:t xml:space="preserve">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320AB0" w:rsidRPr="00320AB0" w:rsidRDefault="00320AB0" w:rsidP="00320AB0">
      <w:pPr>
        <w:spacing w:after="0" w:line="240" w:lineRule="auto"/>
        <w:ind w:firstLine="284"/>
        <w:jc w:val="both"/>
        <w:rPr>
          <w:rFonts w:ascii="Times New Roman" w:hAnsi="Times New Roman" w:cs="Times New Roman"/>
          <w:b/>
          <w:sz w:val="24"/>
          <w:szCs w:val="24"/>
        </w:rPr>
      </w:pPr>
      <w:r w:rsidRPr="00320AB0">
        <w:rPr>
          <w:rFonts w:ascii="Times New Roman" w:hAnsi="Times New Roman" w:cs="Times New Roman"/>
          <w:b/>
          <w:sz w:val="24"/>
          <w:szCs w:val="24"/>
        </w:rPr>
        <w:t xml:space="preserve">-  дополнить Порядок пунктом 1.1. следующего содержания: </w:t>
      </w:r>
    </w:p>
    <w:p w:rsidR="00320AB0" w:rsidRPr="00320AB0" w:rsidRDefault="00320AB0" w:rsidP="00320AB0">
      <w:pPr>
        <w:spacing w:after="0" w:line="240" w:lineRule="auto"/>
        <w:ind w:firstLine="284"/>
        <w:jc w:val="both"/>
        <w:rPr>
          <w:rFonts w:ascii="Times New Roman" w:hAnsi="Times New Roman" w:cs="Times New Roman"/>
          <w:sz w:val="24"/>
          <w:szCs w:val="24"/>
        </w:rPr>
      </w:pPr>
      <w:r w:rsidRPr="00320AB0">
        <w:rPr>
          <w:rFonts w:ascii="Times New Roman" w:hAnsi="Times New Roman" w:cs="Times New Roman"/>
          <w:sz w:val="24"/>
          <w:szCs w:val="24"/>
        </w:rPr>
        <w:t xml:space="preserve">«1.1. Наряду со случаями, предусмотренными </w:t>
      </w:r>
      <w:hyperlink w:anchor="Par0" w:history="1">
        <w:r w:rsidRPr="00320AB0">
          <w:rPr>
            <w:rFonts w:ascii="Times New Roman" w:hAnsi="Times New Roman" w:cs="Times New Roman"/>
            <w:sz w:val="24"/>
            <w:szCs w:val="24"/>
          </w:rPr>
          <w:t>1</w:t>
        </w:r>
      </w:hyperlink>
      <w:r w:rsidRPr="00320AB0">
        <w:rPr>
          <w:rFonts w:ascii="Times New Roman" w:hAnsi="Times New Roman" w:cs="Times New Roman"/>
          <w:sz w:val="24"/>
          <w:szCs w:val="24"/>
        </w:rPr>
        <w:t xml:space="preserve"> настоящего Положения,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17" w:history="1">
        <w:r w:rsidRPr="00320AB0">
          <w:rPr>
            <w:rFonts w:ascii="Times New Roman" w:hAnsi="Times New Roman" w:cs="Times New Roman"/>
            <w:sz w:val="24"/>
            <w:szCs w:val="24"/>
          </w:rPr>
          <w:t>Кодексом</w:t>
        </w:r>
      </w:hyperlink>
      <w:r w:rsidRPr="00320AB0">
        <w:rPr>
          <w:rFonts w:ascii="Times New Roman" w:hAnsi="Times New Roman" w:cs="Times New Roman"/>
          <w:sz w:val="24"/>
          <w:szCs w:val="24"/>
        </w:rPr>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320AB0" w:rsidRPr="00320AB0" w:rsidRDefault="00320AB0" w:rsidP="00320AB0">
      <w:pPr>
        <w:pStyle w:val="af"/>
        <w:ind w:firstLine="284"/>
        <w:jc w:val="both"/>
        <w:rPr>
          <w:rFonts w:ascii="Times New Roman" w:hAnsi="Times New Roman"/>
          <w:color w:val="000000"/>
          <w:sz w:val="24"/>
          <w:szCs w:val="24"/>
        </w:rPr>
      </w:pPr>
      <w:r w:rsidRPr="00320AB0">
        <w:rPr>
          <w:rFonts w:ascii="Times New Roman" w:hAnsi="Times New Roman"/>
          <w:sz w:val="24"/>
          <w:szCs w:val="24"/>
        </w:rPr>
        <w:t>2. Настоящее Постановление подлежит опубликованию в средствах массовой  информации и размещению в сети «Интернет» в установленном законом порядке.</w:t>
      </w:r>
    </w:p>
    <w:p w:rsidR="00320AB0" w:rsidRPr="00320AB0" w:rsidRDefault="00320AB0" w:rsidP="00320AB0">
      <w:pPr>
        <w:spacing w:after="0" w:line="240" w:lineRule="auto"/>
        <w:ind w:firstLine="284"/>
        <w:jc w:val="both"/>
        <w:rPr>
          <w:rFonts w:ascii="Times New Roman" w:hAnsi="Times New Roman" w:cs="Times New Roman"/>
          <w:sz w:val="24"/>
          <w:szCs w:val="24"/>
        </w:rPr>
      </w:pPr>
    </w:p>
    <w:p w:rsidR="00320AB0" w:rsidRPr="00320AB0" w:rsidRDefault="00320AB0" w:rsidP="00320AB0">
      <w:pPr>
        <w:spacing w:after="0" w:line="240" w:lineRule="auto"/>
        <w:ind w:firstLine="284"/>
        <w:jc w:val="both"/>
        <w:rPr>
          <w:rFonts w:ascii="Times New Roman" w:hAnsi="Times New Roman" w:cs="Times New Roman"/>
          <w:sz w:val="24"/>
          <w:szCs w:val="24"/>
        </w:rPr>
      </w:pPr>
    </w:p>
    <w:p w:rsidR="00320AB0" w:rsidRPr="00320AB0" w:rsidRDefault="00320AB0" w:rsidP="00320AB0">
      <w:pPr>
        <w:spacing w:after="0" w:line="240" w:lineRule="auto"/>
        <w:ind w:firstLine="284"/>
        <w:jc w:val="both"/>
        <w:rPr>
          <w:rFonts w:ascii="Times New Roman" w:hAnsi="Times New Roman" w:cs="Times New Roman"/>
          <w:sz w:val="24"/>
          <w:szCs w:val="24"/>
        </w:rPr>
      </w:pPr>
    </w:p>
    <w:p w:rsidR="00320AB0" w:rsidRPr="00320AB0" w:rsidRDefault="00320AB0" w:rsidP="00320AB0">
      <w:pPr>
        <w:spacing w:after="0" w:line="240" w:lineRule="auto"/>
        <w:ind w:firstLine="284"/>
        <w:jc w:val="both"/>
        <w:rPr>
          <w:rFonts w:ascii="Times New Roman" w:hAnsi="Times New Roman" w:cs="Times New Roman"/>
          <w:sz w:val="24"/>
          <w:szCs w:val="24"/>
        </w:rPr>
      </w:pPr>
    </w:p>
    <w:p w:rsidR="00320AB0" w:rsidRPr="00320AB0" w:rsidRDefault="00320AB0" w:rsidP="00320AB0">
      <w:pPr>
        <w:spacing w:after="0" w:line="240" w:lineRule="auto"/>
        <w:ind w:firstLine="708"/>
        <w:jc w:val="both"/>
        <w:rPr>
          <w:rFonts w:ascii="Times New Roman" w:hAnsi="Times New Roman" w:cs="Times New Roman"/>
          <w:sz w:val="24"/>
          <w:szCs w:val="24"/>
        </w:rPr>
      </w:pPr>
    </w:p>
    <w:p w:rsidR="00320AB0" w:rsidRPr="00320AB0" w:rsidRDefault="00320AB0" w:rsidP="00320AB0">
      <w:pPr>
        <w:spacing w:after="0" w:line="240" w:lineRule="auto"/>
        <w:ind w:firstLine="709"/>
        <w:jc w:val="both"/>
        <w:rPr>
          <w:rFonts w:ascii="Times New Roman" w:hAnsi="Times New Roman" w:cs="Times New Roman"/>
          <w:sz w:val="24"/>
          <w:szCs w:val="24"/>
        </w:rPr>
      </w:pPr>
      <w:r w:rsidRPr="00320AB0">
        <w:rPr>
          <w:rFonts w:ascii="Times New Roman" w:hAnsi="Times New Roman" w:cs="Times New Roman"/>
          <w:sz w:val="24"/>
          <w:szCs w:val="24"/>
        </w:rPr>
        <w:t>И.о. Главы Голубовского                                            С.Е. Обоскалов</w:t>
      </w:r>
    </w:p>
    <w:p w:rsidR="00320AB0" w:rsidRPr="00320AB0" w:rsidRDefault="00320AB0" w:rsidP="00320AB0">
      <w:pPr>
        <w:spacing w:after="0" w:line="240" w:lineRule="auto"/>
        <w:ind w:firstLine="709"/>
        <w:jc w:val="both"/>
        <w:rPr>
          <w:rFonts w:ascii="Times New Roman" w:hAnsi="Times New Roman" w:cs="Times New Roman"/>
          <w:sz w:val="24"/>
          <w:szCs w:val="24"/>
        </w:rPr>
      </w:pPr>
      <w:r w:rsidRPr="00320AB0">
        <w:rPr>
          <w:rFonts w:ascii="Times New Roman" w:hAnsi="Times New Roman" w:cs="Times New Roman"/>
          <w:sz w:val="24"/>
          <w:szCs w:val="24"/>
        </w:rPr>
        <w:t>сельского поселения</w:t>
      </w:r>
    </w:p>
    <w:p w:rsidR="00320AB0" w:rsidRPr="00320AB0" w:rsidRDefault="00320AB0" w:rsidP="00320AB0">
      <w:pPr>
        <w:spacing w:after="0" w:line="240" w:lineRule="auto"/>
        <w:jc w:val="both"/>
        <w:rPr>
          <w:rFonts w:ascii="Times New Roman" w:hAnsi="Times New Roman" w:cs="Times New Roman"/>
          <w:sz w:val="24"/>
          <w:szCs w:val="24"/>
        </w:rPr>
      </w:pPr>
    </w:p>
    <w:p w:rsidR="00D1483C" w:rsidRPr="00320AB0" w:rsidRDefault="00D1483C" w:rsidP="00320AB0">
      <w:pPr>
        <w:spacing w:after="0" w:line="240" w:lineRule="auto"/>
        <w:jc w:val="both"/>
        <w:rPr>
          <w:rFonts w:ascii="Times New Roman" w:hAnsi="Times New Roman" w:cs="Times New Roman"/>
          <w:sz w:val="24"/>
          <w:szCs w:val="24"/>
        </w:rPr>
      </w:pPr>
    </w:p>
    <w:sectPr w:rsidR="00D1483C" w:rsidRPr="00320AB0" w:rsidSect="00660AC8">
      <w:headerReference w:type="first" r:id="rId18"/>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7C7" w:rsidRDefault="003647C7" w:rsidP="00921736">
      <w:pPr>
        <w:spacing w:after="0" w:line="240" w:lineRule="auto"/>
      </w:pPr>
      <w:r>
        <w:separator/>
      </w:r>
    </w:p>
  </w:endnote>
  <w:endnote w:type="continuationSeparator" w:id="1">
    <w:p w:rsidR="003647C7" w:rsidRDefault="003647C7"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7C7" w:rsidRDefault="003647C7" w:rsidP="00921736">
      <w:pPr>
        <w:spacing w:after="0" w:line="240" w:lineRule="auto"/>
      </w:pPr>
      <w:r>
        <w:separator/>
      </w:r>
    </w:p>
  </w:footnote>
  <w:footnote w:type="continuationSeparator" w:id="1">
    <w:p w:rsidR="003647C7" w:rsidRDefault="003647C7"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2453740"/>
    <w:multiLevelType w:val="hybridMultilevel"/>
    <w:tmpl w:val="63BED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5587EBB"/>
    <w:multiLevelType w:val="multilevel"/>
    <w:tmpl w:val="537625D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4">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17350655"/>
    <w:multiLevelType w:val="multilevel"/>
    <w:tmpl w:val="1C068EB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6">
    <w:nsid w:val="18D611A9"/>
    <w:multiLevelType w:val="hybridMultilevel"/>
    <w:tmpl w:val="D3424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9">
    <w:nsid w:val="3F6E23B6"/>
    <w:multiLevelType w:val="hybridMultilevel"/>
    <w:tmpl w:val="CFD6CDD0"/>
    <w:lvl w:ilvl="0" w:tplc="F8A806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1">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num w:numId="1">
    <w:abstractNumId w:val="44"/>
  </w:num>
  <w:num w:numId="2">
    <w:abstractNumId w:val="51"/>
  </w:num>
  <w:num w:numId="3">
    <w:abstractNumId w:val="50"/>
  </w:num>
  <w:num w:numId="4">
    <w:abstractNumId w:val="47"/>
  </w:num>
  <w:num w:numId="5">
    <w:abstractNumId w:val="48"/>
  </w:num>
  <w:num w:numId="6">
    <w:abstractNumId w:val="42"/>
  </w:num>
  <w:num w:numId="7">
    <w:abstractNumId w:val="49"/>
  </w:num>
  <w:num w:numId="8">
    <w:abstractNumId w:val="43"/>
  </w:num>
  <w:num w:numId="9">
    <w:abstractNumId w:val="45"/>
  </w:num>
  <w:num w:numId="10">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863DA"/>
    <w:rsid w:val="00090A1B"/>
    <w:rsid w:val="00091EE6"/>
    <w:rsid w:val="00092BD6"/>
    <w:rsid w:val="0009404E"/>
    <w:rsid w:val="00097BEA"/>
    <w:rsid w:val="000A0ABE"/>
    <w:rsid w:val="000A3EE8"/>
    <w:rsid w:val="000B2ACD"/>
    <w:rsid w:val="000B2DFC"/>
    <w:rsid w:val="000B45A0"/>
    <w:rsid w:val="000C1214"/>
    <w:rsid w:val="000C4C4E"/>
    <w:rsid w:val="000C551E"/>
    <w:rsid w:val="000D0FBB"/>
    <w:rsid w:val="000D27FA"/>
    <w:rsid w:val="000D5CC4"/>
    <w:rsid w:val="000E1756"/>
    <w:rsid w:val="000E5960"/>
    <w:rsid w:val="000F1603"/>
    <w:rsid w:val="000F18D9"/>
    <w:rsid w:val="000F3059"/>
    <w:rsid w:val="0011532E"/>
    <w:rsid w:val="00120523"/>
    <w:rsid w:val="00122189"/>
    <w:rsid w:val="00122E5B"/>
    <w:rsid w:val="001243C6"/>
    <w:rsid w:val="001267AA"/>
    <w:rsid w:val="00141936"/>
    <w:rsid w:val="00144230"/>
    <w:rsid w:val="00150BF1"/>
    <w:rsid w:val="001532B5"/>
    <w:rsid w:val="0015552A"/>
    <w:rsid w:val="00160963"/>
    <w:rsid w:val="00161753"/>
    <w:rsid w:val="001670E2"/>
    <w:rsid w:val="00182029"/>
    <w:rsid w:val="00185184"/>
    <w:rsid w:val="00187F28"/>
    <w:rsid w:val="00193F6B"/>
    <w:rsid w:val="00196106"/>
    <w:rsid w:val="00196480"/>
    <w:rsid w:val="001A136C"/>
    <w:rsid w:val="001A2749"/>
    <w:rsid w:val="001A5A9B"/>
    <w:rsid w:val="001A63F2"/>
    <w:rsid w:val="001A7836"/>
    <w:rsid w:val="001B434C"/>
    <w:rsid w:val="001C4BCC"/>
    <w:rsid w:val="001D2236"/>
    <w:rsid w:val="001E3534"/>
    <w:rsid w:val="001F055A"/>
    <w:rsid w:val="00203C5C"/>
    <w:rsid w:val="002120A9"/>
    <w:rsid w:val="0021298F"/>
    <w:rsid w:val="0022215C"/>
    <w:rsid w:val="002222B0"/>
    <w:rsid w:val="00230FE8"/>
    <w:rsid w:val="00232738"/>
    <w:rsid w:val="00233A5D"/>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162C"/>
    <w:rsid w:val="002B22E8"/>
    <w:rsid w:val="002B3361"/>
    <w:rsid w:val="002B727B"/>
    <w:rsid w:val="002C4356"/>
    <w:rsid w:val="002D0336"/>
    <w:rsid w:val="002D0B23"/>
    <w:rsid w:val="002D6466"/>
    <w:rsid w:val="002F6178"/>
    <w:rsid w:val="00304DDF"/>
    <w:rsid w:val="003110BD"/>
    <w:rsid w:val="00311750"/>
    <w:rsid w:val="003179C6"/>
    <w:rsid w:val="00317D44"/>
    <w:rsid w:val="00320AB0"/>
    <w:rsid w:val="003243EF"/>
    <w:rsid w:val="00330D48"/>
    <w:rsid w:val="003414DE"/>
    <w:rsid w:val="0034711F"/>
    <w:rsid w:val="00351059"/>
    <w:rsid w:val="003558B5"/>
    <w:rsid w:val="003624F4"/>
    <w:rsid w:val="003647C7"/>
    <w:rsid w:val="00371197"/>
    <w:rsid w:val="00375B3C"/>
    <w:rsid w:val="003A26FF"/>
    <w:rsid w:val="003A43BE"/>
    <w:rsid w:val="003B6EF4"/>
    <w:rsid w:val="003C25C0"/>
    <w:rsid w:val="003C3B0A"/>
    <w:rsid w:val="003C42A1"/>
    <w:rsid w:val="003D46D8"/>
    <w:rsid w:val="003D60E1"/>
    <w:rsid w:val="003E29EF"/>
    <w:rsid w:val="003E3447"/>
    <w:rsid w:val="003E7C55"/>
    <w:rsid w:val="003E7CAF"/>
    <w:rsid w:val="003F0E73"/>
    <w:rsid w:val="003F17AE"/>
    <w:rsid w:val="003F1AD3"/>
    <w:rsid w:val="003F2E5F"/>
    <w:rsid w:val="003F6B21"/>
    <w:rsid w:val="00406843"/>
    <w:rsid w:val="00410AA0"/>
    <w:rsid w:val="004121D1"/>
    <w:rsid w:val="00426E9C"/>
    <w:rsid w:val="004302BE"/>
    <w:rsid w:val="00431172"/>
    <w:rsid w:val="004314F8"/>
    <w:rsid w:val="00431E42"/>
    <w:rsid w:val="004420F0"/>
    <w:rsid w:val="00447868"/>
    <w:rsid w:val="00454E9C"/>
    <w:rsid w:val="004556C7"/>
    <w:rsid w:val="0045582B"/>
    <w:rsid w:val="0046732E"/>
    <w:rsid w:val="00467937"/>
    <w:rsid w:val="00472F3B"/>
    <w:rsid w:val="00480B68"/>
    <w:rsid w:val="0049009F"/>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63E"/>
    <w:rsid w:val="005069A7"/>
    <w:rsid w:val="00526320"/>
    <w:rsid w:val="00530EA6"/>
    <w:rsid w:val="00541460"/>
    <w:rsid w:val="00543448"/>
    <w:rsid w:val="00544017"/>
    <w:rsid w:val="00544164"/>
    <w:rsid w:val="00551846"/>
    <w:rsid w:val="00551EC0"/>
    <w:rsid w:val="00555279"/>
    <w:rsid w:val="005567A5"/>
    <w:rsid w:val="005663F9"/>
    <w:rsid w:val="0056651B"/>
    <w:rsid w:val="00572280"/>
    <w:rsid w:val="00580B28"/>
    <w:rsid w:val="00581F48"/>
    <w:rsid w:val="00583558"/>
    <w:rsid w:val="0059068E"/>
    <w:rsid w:val="005908D1"/>
    <w:rsid w:val="005965C3"/>
    <w:rsid w:val="00597E0E"/>
    <w:rsid w:val="005A3C29"/>
    <w:rsid w:val="005A71A7"/>
    <w:rsid w:val="005B1BD2"/>
    <w:rsid w:val="005B23A9"/>
    <w:rsid w:val="005B3B7E"/>
    <w:rsid w:val="005B5AFC"/>
    <w:rsid w:val="005B6502"/>
    <w:rsid w:val="005B7FA2"/>
    <w:rsid w:val="005C74A0"/>
    <w:rsid w:val="005D1F70"/>
    <w:rsid w:val="005D6034"/>
    <w:rsid w:val="005F2BF3"/>
    <w:rsid w:val="006012C1"/>
    <w:rsid w:val="00602BDD"/>
    <w:rsid w:val="00610C87"/>
    <w:rsid w:val="00622747"/>
    <w:rsid w:val="00626BBB"/>
    <w:rsid w:val="0062761C"/>
    <w:rsid w:val="00627E37"/>
    <w:rsid w:val="00630F95"/>
    <w:rsid w:val="00632E87"/>
    <w:rsid w:val="00641C05"/>
    <w:rsid w:val="0064370A"/>
    <w:rsid w:val="0064432C"/>
    <w:rsid w:val="0064465D"/>
    <w:rsid w:val="00653794"/>
    <w:rsid w:val="00660AC8"/>
    <w:rsid w:val="00666E7C"/>
    <w:rsid w:val="00690194"/>
    <w:rsid w:val="0069087D"/>
    <w:rsid w:val="0069089E"/>
    <w:rsid w:val="00697B81"/>
    <w:rsid w:val="006A4CFE"/>
    <w:rsid w:val="006B1E3D"/>
    <w:rsid w:val="006B2B54"/>
    <w:rsid w:val="006B30DC"/>
    <w:rsid w:val="006B41DF"/>
    <w:rsid w:val="006B6FEF"/>
    <w:rsid w:val="006C4369"/>
    <w:rsid w:val="006D01AC"/>
    <w:rsid w:val="006E48A0"/>
    <w:rsid w:val="006E775F"/>
    <w:rsid w:val="006F0279"/>
    <w:rsid w:val="006F36D5"/>
    <w:rsid w:val="006F372F"/>
    <w:rsid w:val="006F6041"/>
    <w:rsid w:val="00702B88"/>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7099"/>
    <w:rsid w:val="00842087"/>
    <w:rsid w:val="00842092"/>
    <w:rsid w:val="008429CA"/>
    <w:rsid w:val="0084797B"/>
    <w:rsid w:val="008507A3"/>
    <w:rsid w:val="0085511B"/>
    <w:rsid w:val="00863A79"/>
    <w:rsid w:val="00863FBF"/>
    <w:rsid w:val="00864519"/>
    <w:rsid w:val="008875C8"/>
    <w:rsid w:val="00892D5E"/>
    <w:rsid w:val="00893405"/>
    <w:rsid w:val="008A0E72"/>
    <w:rsid w:val="008A3936"/>
    <w:rsid w:val="008B5047"/>
    <w:rsid w:val="008C0A07"/>
    <w:rsid w:val="008C58B9"/>
    <w:rsid w:val="008D3093"/>
    <w:rsid w:val="008D38AA"/>
    <w:rsid w:val="008D6E31"/>
    <w:rsid w:val="008E67F0"/>
    <w:rsid w:val="00905104"/>
    <w:rsid w:val="0091397A"/>
    <w:rsid w:val="00914724"/>
    <w:rsid w:val="00921736"/>
    <w:rsid w:val="00922DCB"/>
    <w:rsid w:val="00926ED9"/>
    <w:rsid w:val="00932F9C"/>
    <w:rsid w:val="009418C0"/>
    <w:rsid w:val="00942440"/>
    <w:rsid w:val="009648BD"/>
    <w:rsid w:val="00966EE9"/>
    <w:rsid w:val="00974C98"/>
    <w:rsid w:val="00981CF4"/>
    <w:rsid w:val="009A64A7"/>
    <w:rsid w:val="009A7BF2"/>
    <w:rsid w:val="009B24EC"/>
    <w:rsid w:val="009B3797"/>
    <w:rsid w:val="009B3C96"/>
    <w:rsid w:val="009B69C4"/>
    <w:rsid w:val="009B786D"/>
    <w:rsid w:val="009D01F5"/>
    <w:rsid w:val="009D587A"/>
    <w:rsid w:val="009F25DF"/>
    <w:rsid w:val="009F58DF"/>
    <w:rsid w:val="009F6AC9"/>
    <w:rsid w:val="00A074F5"/>
    <w:rsid w:val="00A11B39"/>
    <w:rsid w:val="00A1340C"/>
    <w:rsid w:val="00A324FD"/>
    <w:rsid w:val="00A33A08"/>
    <w:rsid w:val="00A42AEF"/>
    <w:rsid w:val="00A4550E"/>
    <w:rsid w:val="00A60CF3"/>
    <w:rsid w:val="00A73943"/>
    <w:rsid w:val="00A80F30"/>
    <w:rsid w:val="00A826DD"/>
    <w:rsid w:val="00A9478D"/>
    <w:rsid w:val="00AA05AF"/>
    <w:rsid w:val="00AA4998"/>
    <w:rsid w:val="00AB3910"/>
    <w:rsid w:val="00AB545B"/>
    <w:rsid w:val="00AC737B"/>
    <w:rsid w:val="00AC7A66"/>
    <w:rsid w:val="00AD2BFB"/>
    <w:rsid w:val="00AD34F0"/>
    <w:rsid w:val="00AF08D4"/>
    <w:rsid w:val="00AF1FE2"/>
    <w:rsid w:val="00AF2632"/>
    <w:rsid w:val="00AF433A"/>
    <w:rsid w:val="00AF673B"/>
    <w:rsid w:val="00B21B85"/>
    <w:rsid w:val="00B33F38"/>
    <w:rsid w:val="00B41A68"/>
    <w:rsid w:val="00B42776"/>
    <w:rsid w:val="00B5408B"/>
    <w:rsid w:val="00B61BF3"/>
    <w:rsid w:val="00B6595D"/>
    <w:rsid w:val="00B715F1"/>
    <w:rsid w:val="00B71C14"/>
    <w:rsid w:val="00B7379C"/>
    <w:rsid w:val="00B7738D"/>
    <w:rsid w:val="00B77DAB"/>
    <w:rsid w:val="00B81367"/>
    <w:rsid w:val="00B81C39"/>
    <w:rsid w:val="00B82E47"/>
    <w:rsid w:val="00B83636"/>
    <w:rsid w:val="00B95B4C"/>
    <w:rsid w:val="00BA7F48"/>
    <w:rsid w:val="00BB46F4"/>
    <w:rsid w:val="00BB7EF4"/>
    <w:rsid w:val="00BD1768"/>
    <w:rsid w:val="00BD5E53"/>
    <w:rsid w:val="00BE2EB5"/>
    <w:rsid w:val="00BE5351"/>
    <w:rsid w:val="00BE597B"/>
    <w:rsid w:val="00BF54CD"/>
    <w:rsid w:val="00BF75DD"/>
    <w:rsid w:val="00C00423"/>
    <w:rsid w:val="00C00B69"/>
    <w:rsid w:val="00C0299F"/>
    <w:rsid w:val="00C03990"/>
    <w:rsid w:val="00C04BF4"/>
    <w:rsid w:val="00C073A5"/>
    <w:rsid w:val="00C079E4"/>
    <w:rsid w:val="00C1071D"/>
    <w:rsid w:val="00C12250"/>
    <w:rsid w:val="00C13558"/>
    <w:rsid w:val="00C212D3"/>
    <w:rsid w:val="00C223E0"/>
    <w:rsid w:val="00C22535"/>
    <w:rsid w:val="00C24FB5"/>
    <w:rsid w:val="00C250BA"/>
    <w:rsid w:val="00C25D20"/>
    <w:rsid w:val="00C26434"/>
    <w:rsid w:val="00C26CE5"/>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5D89"/>
    <w:rsid w:val="00CB2D78"/>
    <w:rsid w:val="00CC1703"/>
    <w:rsid w:val="00CC42AD"/>
    <w:rsid w:val="00CC58CF"/>
    <w:rsid w:val="00CC74C8"/>
    <w:rsid w:val="00CD15DB"/>
    <w:rsid w:val="00CD1928"/>
    <w:rsid w:val="00CD6EC1"/>
    <w:rsid w:val="00CE4DD7"/>
    <w:rsid w:val="00CF2BE1"/>
    <w:rsid w:val="00D03976"/>
    <w:rsid w:val="00D04A10"/>
    <w:rsid w:val="00D04E52"/>
    <w:rsid w:val="00D1483C"/>
    <w:rsid w:val="00D15733"/>
    <w:rsid w:val="00D1673F"/>
    <w:rsid w:val="00D16BD2"/>
    <w:rsid w:val="00D171B2"/>
    <w:rsid w:val="00D25E5E"/>
    <w:rsid w:val="00D35B93"/>
    <w:rsid w:val="00D373E9"/>
    <w:rsid w:val="00D43223"/>
    <w:rsid w:val="00D447DE"/>
    <w:rsid w:val="00D55F14"/>
    <w:rsid w:val="00D7236D"/>
    <w:rsid w:val="00D72EC1"/>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043B"/>
    <w:rsid w:val="00E61591"/>
    <w:rsid w:val="00E64488"/>
    <w:rsid w:val="00E67788"/>
    <w:rsid w:val="00E703E1"/>
    <w:rsid w:val="00E774B5"/>
    <w:rsid w:val="00E775C9"/>
    <w:rsid w:val="00E87A8F"/>
    <w:rsid w:val="00E93EE5"/>
    <w:rsid w:val="00EA0CD0"/>
    <w:rsid w:val="00EB0CDB"/>
    <w:rsid w:val="00EB5F05"/>
    <w:rsid w:val="00EB6B6B"/>
    <w:rsid w:val="00EC4FB0"/>
    <w:rsid w:val="00EC5C34"/>
    <w:rsid w:val="00ED2D9B"/>
    <w:rsid w:val="00ED3DA8"/>
    <w:rsid w:val="00EE0C20"/>
    <w:rsid w:val="00EE1D35"/>
    <w:rsid w:val="00EE6E7D"/>
    <w:rsid w:val="00F010E7"/>
    <w:rsid w:val="00F0650B"/>
    <w:rsid w:val="00F07313"/>
    <w:rsid w:val="00F10E23"/>
    <w:rsid w:val="00F23ED0"/>
    <w:rsid w:val="00F31046"/>
    <w:rsid w:val="00F3473D"/>
    <w:rsid w:val="00F374A7"/>
    <w:rsid w:val="00F41B66"/>
    <w:rsid w:val="00F64F23"/>
    <w:rsid w:val="00F73474"/>
    <w:rsid w:val="00F73C06"/>
    <w:rsid w:val="00F81A4A"/>
    <w:rsid w:val="00F833FD"/>
    <w:rsid w:val="00F8431B"/>
    <w:rsid w:val="00F854DF"/>
    <w:rsid w:val="00F96883"/>
    <w:rsid w:val="00F972E5"/>
    <w:rsid w:val="00FA1815"/>
    <w:rsid w:val="00FA7171"/>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iPriority w:val="99"/>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uiPriority w:val="99"/>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55">
    <w:name w:val="Без интервала5"/>
    <w:link w:val="NoSpacingChar"/>
    <w:rsid w:val="00B83636"/>
    <w:pPr>
      <w:spacing w:after="0" w:line="240" w:lineRule="auto"/>
    </w:pPr>
    <w:rPr>
      <w:rFonts w:ascii="Calibri" w:eastAsia="Times New Roman" w:hAnsi="Calibri" w:cs="Times New Roman"/>
    </w:rPr>
  </w:style>
  <w:style w:type="character" w:customStyle="1" w:styleId="NoSpacingChar">
    <w:name w:val="No Spacing Char"/>
    <w:link w:val="55"/>
    <w:locked/>
    <w:rsid w:val="00B83636"/>
    <w:rPr>
      <w:rFonts w:ascii="Calibri" w:eastAsia="Times New Roman" w:hAnsi="Calibri" w:cs="Times New Roman"/>
    </w:rPr>
  </w:style>
  <w:style w:type="paragraph" w:customStyle="1" w:styleId="Style15">
    <w:name w:val="Style15"/>
    <w:basedOn w:val="a0"/>
    <w:uiPriority w:val="99"/>
    <w:rsid w:val="00AA05AF"/>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character" w:customStyle="1" w:styleId="FontStyle21">
    <w:name w:val="Font Style21"/>
    <w:uiPriority w:val="99"/>
    <w:rsid w:val="00AA05AF"/>
    <w:rPr>
      <w:rFonts w:ascii="Times New Roman" w:hAnsi="Times New Roman" w:cs="Times New Roman"/>
      <w:sz w:val="26"/>
      <w:szCs w:val="26"/>
    </w:rPr>
  </w:style>
  <w:style w:type="paragraph" w:customStyle="1" w:styleId="afff8">
    <w:name w:val="Абзац"/>
    <w:basedOn w:val="a0"/>
    <w:link w:val="afff9"/>
    <w:qFormat/>
    <w:rsid w:val="00AA05AF"/>
    <w:pPr>
      <w:tabs>
        <w:tab w:val="left" w:pos="567"/>
      </w:tabs>
      <w:autoSpaceDE w:val="0"/>
      <w:autoSpaceDN w:val="0"/>
      <w:adjustRightInd w:val="0"/>
      <w:spacing w:after="0" w:line="312" w:lineRule="auto"/>
      <w:ind w:firstLine="567"/>
      <w:contextualSpacing/>
      <w:jc w:val="both"/>
    </w:pPr>
    <w:rPr>
      <w:rFonts w:ascii="Times New Roman" w:eastAsia="Calibri" w:hAnsi="Times New Roman" w:cs="Times New Roman"/>
      <w:color w:val="000000"/>
      <w:sz w:val="28"/>
      <w:szCs w:val="28"/>
      <w:lang w:eastAsia="en-US"/>
    </w:rPr>
  </w:style>
  <w:style w:type="character" w:customStyle="1" w:styleId="afff9">
    <w:name w:val="Абзац Знак"/>
    <w:link w:val="afff8"/>
    <w:rsid w:val="00AA05AF"/>
    <w:rPr>
      <w:rFonts w:ascii="Times New Roman" w:eastAsia="Calibri" w:hAnsi="Times New Roman" w:cs="Times New Roman"/>
      <w:color w:val="000000"/>
      <w:sz w:val="28"/>
      <w:szCs w:val="28"/>
      <w:lang w:eastAsia="en-US"/>
    </w:rPr>
  </w:style>
  <w:style w:type="character" w:customStyle="1" w:styleId="FontStyle29">
    <w:name w:val="Font Style29"/>
    <w:basedOn w:val="a1"/>
    <w:uiPriority w:val="99"/>
    <w:rsid w:val="003C42A1"/>
    <w:rPr>
      <w:rFonts w:ascii="Times New Roman" w:hAnsi="Times New Roman" w:cs="Times New Roman"/>
      <w:sz w:val="26"/>
      <w:szCs w:val="26"/>
    </w:rPr>
  </w:style>
  <w:style w:type="paragraph" w:customStyle="1" w:styleId="ConsPlusCell">
    <w:name w:val="ConsPlusCell"/>
    <w:rsid w:val="003C42A1"/>
    <w:pPr>
      <w:widowControl w:val="0"/>
      <w:autoSpaceDE w:val="0"/>
      <w:autoSpaceDN w:val="0"/>
      <w:spacing w:after="0" w:line="240" w:lineRule="auto"/>
    </w:pPr>
    <w:rPr>
      <w:rFonts w:ascii="Courier New" w:eastAsia="Times New Roman" w:hAnsi="Courier New" w:cs="Courier New"/>
      <w:sz w:val="20"/>
      <w:szCs w:val="20"/>
    </w:rPr>
  </w:style>
  <w:style w:type="paragraph" w:customStyle="1" w:styleId="102">
    <w:name w:val="Абзац списка10"/>
    <w:basedOn w:val="a0"/>
    <w:rsid w:val="003C42A1"/>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E4D842E42E27696126CEEF3A3A25DCDA4AF0CC0BE36317E4F59FC6F2A74877DB93AD73D2B9EBE1B885A31C3889D12DEA5387D9FCDCCWCID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E4D842E42E27696126CEEF3A3A25DCDA4A803C2B83B317E4F59FC6F2A74877DB93AD739289CBF14D50021C7C1C918C1A2226399D3CCCD5BWAI0G" TargetMode="External"/><Relationship Id="rId17" Type="http://schemas.openxmlformats.org/officeDocument/2006/relationships/hyperlink" Target="consultantplus://offline/ref=EE4D842E42E27696126CEEF3A3A25DCDA4AF0CC0BD3B317E4F59FC6F2A74877DAB3A8F35299BA210D815779687W9ICG" TargetMode="External"/><Relationship Id="rId2" Type="http://schemas.openxmlformats.org/officeDocument/2006/relationships/numbering" Target="numbering.xml"/><Relationship Id="rId16" Type="http://schemas.openxmlformats.org/officeDocument/2006/relationships/hyperlink" Target="consultantplus://offline/ref=EE4D842E42E27696126CEEF3A3A25DCDA4A802C4BA34317E4F59FC6F2A74877DAB3A8F35299BA210D815779687W9IC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E4D842E42E27696126CEEF3A3A25DCDA4A803C2B83B317E4F59FC6F2A74877DB93AD739289CBF14D40021C7C1C918C1A2226399D3CCCD5BWAI0G" TargetMode="External"/><Relationship Id="rId5" Type="http://schemas.openxmlformats.org/officeDocument/2006/relationships/webSettings" Target="webSettings.xml"/><Relationship Id="rId15" Type="http://schemas.openxmlformats.org/officeDocument/2006/relationships/hyperlink" Target="consultantplus://offline/ref=EE4D842E42E27696126CEEF3A3A25DCDA4A803C2B83B317E4F59FC6F2A74877DB93AD739289CBF14D50021C7C1C918C1A2226399D3CCCD5BWAI0G" TargetMode="External"/><Relationship Id="rId10" Type="http://schemas.openxmlformats.org/officeDocument/2006/relationships/hyperlink" Target="consultantplus://offline/ref=EE4D842E42E27696126CEEF3A3A25DCDA4AF0CC0BE36317E4F59FC6F2A74877DAB3A8F35299BA210D815779687W9IC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E4D842E42E27696126CEEF3A3A25DCDA4AF0CC0BE36317E4F59FC6F2A74877DB93AD739289DB514D50021C7C1C918C1A2226399D3CCCD5BWAI0G" TargetMode="External"/><Relationship Id="rId14" Type="http://schemas.openxmlformats.org/officeDocument/2006/relationships/hyperlink" Target="consultantplus://offline/ref=EE4D842E42E27696126CEEF3A3A25DCDA4A803C2B83B317E4F59FC6F2A74877DB93AD739289CBF14D40021C7C1C918C1A2226399D3CCCD5BWAI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1059</Words>
  <Characters>6041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hozyain</cp:lastModifiedBy>
  <cp:revision>9</cp:revision>
  <cp:lastPrinted>2020-10-06T07:47:00Z</cp:lastPrinted>
  <dcterms:created xsi:type="dcterms:W3CDTF">2020-09-29T10:16:00Z</dcterms:created>
  <dcterms:modified xsi:type="dcterms:W3CDTF">2020-11-02T09:17:00Z</dcterms:modified>
</cp:coreProperties>
</file>