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88250A"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45 А   от 17</w:t>
      </w:r>
      <w:r w:rsidR="00DF3D6F">
        <w:rPr>
          <w:rFonts w:ascii="Times New Roman" w:hAnsi="Times New Roman" w:cs="Times New Roman"/>
          <w:sz w:val="24"/>
          <w:szCs w:val="24"/>
        </w:rPr>
        <w:t xml:space="preserve"> </w:t>
      </w:r>
      <w:r>
        <w:rPr>
          <w:rFonts w:ascii="Times New Roman" w:hAnsi="Times New Roman" w:cs="Times New Roman"/>
          <w:sz w:val="24"/>
          <w:szCs w:val="24"/>
        </w:rPr>
        <w:t>ноября</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88250A" w:rsidRDefault="0088250A" w:rsidP="0088250A">
      <w:pPr>
        <w:spacing w:after="0" w:line="240" w:lineRule="auto"/>
        <w:jc w:val="both"/>
        <w:rPr>
          <w:sz w:val="24"/>
          <w:szCs w:val="24"/>
        </w:rPr>
      </w:pPr>
    </w:p>
    <w:p w:rsidR="0088250A" w:rsidRPr="0088250A" w:rsidRDefault="0088250A" w:rsidP="0088250A">
      <w:pPr>
        <w:spacing w:after="0" w:line="240" w:lineRule="auto"/>
        <w:ind w:firstLine="539"/>
        <w:jc w:val="center"/>
        <w:rPr>
          <w:sz w:val="24"/>
          <w:szCs w:val="24"/>
        </w:rPr>
      </w:pPr>
      <w:r w:rsidRPr="0088250A">
        <w:rPr>
          <w:sz w:val="24"/>
          <w:szCs w:val="24"/>
        </w:rPr>
        <w:t>Администрация Голубовского сельского поселения</w:t>
      </w:r>
    </w:p>
    <w:p w:rsidR="0088250A" w:rsidRPr="0088250A" w:rsidRDefault="0088250A" w:rsidP="0088250A">
      <w:pPr>
        <w:spacing w:after="0" w:line="240" w:lineRule="auto"/>
        <w:ind w:firstLine="539"/>
        <w:jc w:val="center"/>
        <w:rPr>
          <w:sz w:val="24"/>
          <w:szCs w:val="24"/>
        </w:rPr>
      </w:pPr>
      <w:r w:rsidRPr="0088250A">
        <w:rPr>
          <w:sz w:val="24"/>
          <w:szCs w:val="24"/>
        </w:rPr>
        <w:t>Седельниковского муниципального района</w:t>
      </w:r>
    </w:p>
    <w:p w:rsidR="0088250A" w:rsidRPr="0088250A" w:rsidRDefault="0088250A" w:rsidP="0088250A">
      <w:pPr>
        <w:spacing w:after="0" w:line="240" w:lineRule="auto"/>
        <w:ind w:firstLine="539"/>
        <w:jc w:val="center"/>
        <w:rPr>
          <w:sz w:val="24"/>
          <w:szCs w:val="24"/>
        </w:rPr>
      </w:pPr>
      <w:r w:rsidRPr="0088250A">
        <w:rPr>
          <w:sz w:val="24"/>
          <w:szCs w:val="24"/>
        </w:rPr>
        <w:t>Омской области</w:t>
      </w:r>
    </w:p>
    <w:p w:rsidR="0088250A" w:rsidRPr="0088250A" w:rsidRDefault="0088250A" w:rsidP="0088250A">
      <w:pPr>
        <w:spacing w:after="0" w:line="240" w:lineRule="auto"/>
        <w:ind w:firstLine="539"/>
        <w:jc w:val="center"/>
        <w:rPr>
          <w:sz w:val="24"/>
          <w:szCs w:val="24"/>
        </w:rPr>
      </w:pPr>
    </w:p>
    <w:p w:rsidR="0088250A" w:rsidRPr="0088250A" w:rsidRDefault="0088250A" w:rsidP="0088250A">
      <w:pPr>
        <w:spacing w:after="0" w:line="240" w:lineRule="auto"/>
        <w:ind w:firstLine="539"/>
        <w:jc w:val="center"/>
        <w:rPr>
          <w:b/>
          <w:sz w:val="24"/>
          <w:szCs w:val="24"/>
        </w:rPr>
      </w:pPr>
      <w:r w:rsidRPr="0088250A">
        <w:rPr>
          <w:b/>
          <w:sz w:val="24"/>
          <w:szCs w:val="24"/>
        </w:rPr>
        <w:t xml:space="preserve">ПОСТАНОВЛЕНИЕ </w:t>
      </w:r>
    </w:p>
    <w:p w:rsidR="0088250A" w:rsidRPr="0088250A" w:rsidRDefault="0088250A" w:rsidP="0088250A">
      <w:pPr>
        <w:spacing w:after="0" w:line="240" w:lineRule="auto"/>
        <w:ind w:firstLine="539"/>
        <w:jc w:val="center"/>
        <w:rPr>
          <w:b/>
          <w:sz w:val="24"/>
          <w:szCs w:val="24"/>
        </w:rPr>
      </w:pPr>
    </w:p>
    <w:p w:rsidR="0088250A" w:rsidRPr="0088250A" w:rsidRDefault="0088250A" w:rsidP="0088250A">
      <w:pPr>
        <w:shd w:val="clear" w:color="auto" w:fill="FFFFFF"/>
        <w:spacing w:after="0" w:line="240" w:lineRule="auto"/>
        <w:rPr>
          <w:color w:val="000000"/>
          <w:spacing w:val="-7"/>
          <w:sz w:val="24"/>
          <w:szCs w:val="24"/>
        </w:rPr>
      </w:pPr>
    </w:p>
    <w:p w:rsidR="0088250A" w:rsidRPr="0088250A" w:rsidRDefault="0088250A" w:rsidP="0088250A">
      <w:pPr>
        <w:shd w:val="clear" w:color="auto" w:fill="FFFFFF"/>
        <w:spacing w:after="0" w:line="240" w:lineRule="auto"/>
        <w:ind w:firstLine="279"/>
        <w:rPr>
          <w:color w:val="000000"/>
          <w:spacing w:val="-7"/>
          <w:sz w:val="24"/>
          <w:szCs w:val="24"/>
        </w:rPr>
      </w:pPr>
      <w:r w:rsidRPr="0088250A">
        <w:rPr>
          <w:color w:val="000000"/>
          <w:spacing w:val="-7"/>
          <w:sz w:val="24"/>
          <w:szCs w:val="24"/>
        </w:rPr>
        <w:t xml:space="preserve">От «17» ноября 2020  года                                                                                  № 72А         </w:t>
      </w:r>
    </w:p>
    <w:p w:rsidR="0088250A" w:rsidRPr="0088250A" w:rsidRDefault="0088250A" w:rsidP="0088250A">
      <w:pPr>
        <w:shd w:val="clear" w:color="auto" w:fill="FFFFFF"/>
        <w:spacing w:after="0" w:line="240" w:lineRule="auto"/>
        <w:ind w:firstLine="279"/>
        <w:rPr>
          <w:color w:val="000000"/>
          <w:spacing w:val="-7"/>
          <w:sz w:val="24"/>
          <w:szCs w:val="24"/>
        </w:rPr>
      </w:pPr>
      <w:r w:rsidRPr="0088250A">
        <w:rPr>
          <w:color w:val="000000"/>
          <w:spacing w:val="-7"/>
          <w:sz w:val="24"/>
          <w:szCs w:val="24"/>
        </w:rPr>
        <w:t>с. Голубовка</w:t>
      </w:r>
    </w:p>
    <w:p w:rsidR="0088250A" w:rsidRPr="0088250A" w:rsidRDefault="0088250A" w:rsidP="0088250A">
      <w:pPr>
        <w:spacing w:after="0" w:line="240" w:lineRule="auto"/>
        <w:ind w:firstLine="279"/>
        <w:jc w:val="both"/>
        <w:rPr>
          <w:b/>
          <w:sz w:val="24"/>
          <w:szCs w:val="24"/>
        </w:rPr>
      </w:pPr>
    </w:p>
    <w:p w:rsidR="0088250A" w:rsidRPr="0088250A" w:rsidRDefault="0088250A" w:rsidP="0088250A">
      <w:pPr>
        <w:spacing w:after="0" w:line="240" w:lineRule="auto"/>
        <w:ind w:firstLine="279"/>
        <w:jc w:val="both"/>
        <w:rPr>
          <w:b/>
          <w:sz w:val="24"/>
          <w:szCs w:val="24"/>
        </w:rPr>
      </w:pPr>
      <w:r w:rsidRPr="0088250A">
        <w:rPr>
          <w:b/>
          <w:sz w:val="24"/>
          <w:szCs w:val="24"/>
        </w:rPr>
        <w:t>Об организации и проведении публичных слушаний по проекту внесения изменений в Правила землепользования и застройки Голубовского сельского поселения Седельниковского муниципального района Омской области</w:t>
      </w:r>
    </w:p>
    <w:p w:rsidR="0088250A" w:rsidRPr="0088250A" w:rsidRDefault="0088250A" w:rsidP="0088250A">
      <w:pPr>
        <w:spacing w:after="0" w:line="240" w:lineRule="auto"/>
        <w:ind w:firstLine="284"/>
        <w:jc w:val="both"/>
        <w:rPr>
          <w:color w:val="000000"/>
          <w:sz w:val="24"/>
          <w:szCs w:val="24"/>
        </w:rPr>
      </w:pPr>
      <w:r w:rsidRPr="0088250A">
        <w:rPr>
          <w:sz w:val="24"/>
          <w:szCs w:val="24"/>
        </w:rPr>
        <w:t xml:space="preserve">Руководствуясь Градостроительным кодексом Российской Федерации, </w:t>
      </w:r>
      <w:r w:rsidRPr="0088250A">
        <w:rPr>
          <w:color w:val="000000"/>
          <w:sz w:val="24"/>
          <w:szCs w:val="24"/>
        </w:rPr>
        <w:t>Федеральным законом от 6 октября 2003 г. № 131-ФЗ «Об общих принципах организации местного самоуправления в Российской Федерации», Решением Совета Голубовского сельского поселения от 16.06.2017 года №76 «</w:t>
      </w:r>
      <w:r w:rsidRPr="0088250A">
        <w:rPr>
          <w:sz w:val="24"/>
          <w:szCs w:val="24"/>
        </w:rPr>
        <w:t>Об утверждении  правил землепользования и застройки Голубовского сельского поселения Седельниковского муниципального района Омской области</w:t>
      </w:r>
      <w:r w:rsidRPr="0088250A">
        <w:rPr>
          <w:color w:val="000000"/>
          <w:sz w:val="24"/>
          <w:szCs w:val="24"/>
        </w:rPr>
        <w:t xml:space="preserve">», Уставом Голубовского сельского поселения Седельниковского муниципального района Омской области </w:t>
      </w:r>
    </w:p>
    <w:p w:rsidR="0088250A" w:rsidRPr="0088250A" w:rsidRDefault="0088250A" w:rsidP="0088250A">
      <w:pPr>
        <w:spacing w:after="0" w:line="240" w:lineRule="auto"/>
        <w:ind w:firstLine="284"/>
        <w:jc w:val="both"/>
        <w:rPr>
          <w:b/>
          <w:color w:val="000000"/>
          <w:sz w:val="24"/>
          <w:szCs w:val="24"/>
        </w:rPr>
      </w:pPr>
      <w:r w:rsidRPr="0088250A">
        <w:rPr>
          <w:b/>
          <w:color w:val="000000"/>
          <w:sz w:val="24"/>
          <w:szCs w:val="24"/>
        </w:rPr>
        <w:t>ПОСТАНОВЛЯЮ:</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color w:val="000000"/>
          <w:sz w:val="24"/>
          <w:szCs w:val="24"/>
        </w:rPr>
        <w:t xml:space="preserve">Провести публичные слушания по проекту внесения изменений в </w:t>
      </w:r>
      <w:r w:rsidRPr="0088250A">
        <w:rPr>
          <w:sz w:val="24"/>
          <w:szCs w:val="24"/>
        </w:rPr>
        <w:t>Правила землепользования и застройки Голубовского сельского поселения Седельниковского муниципального района Омской области  (далее – публичные слушания) с 25 ноября 2020 года по 30 декабря 2020 года.</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Организатором публичных слушаний является комиссия по подготовке проекта  Правил землепользования и застройки Голубовского сельского поселения Седельниковского муниципального района Омской области (далее - Комиссия).</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Назначить проведение собрания участников публичных слушаний на 16 декабря 2020 года в 14 часов 00 минут в здании Администрации Голубовского сельского поселения Седельниковского муниципального района Омской области, расположенном по адресу: Омская область, Седельниковский район, село Голубовка, улица Новая, дом 21.</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Комиссии:</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Подготовить и в срок не позднее 17 ноября 2020 года представить Администрации Голубовского сельского поселения Седельниковского муниципального района Омской области оповещение о начале публичных слушаний;</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В срок не позднее 18 ноября 2020 года разместить оповещение о начале публичных слушаний на оборудованных информационных стендах;</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lastRenderedPageBreak/>
        <w:t>Организовать проведение экспозиции Проекта, консультирование посетителей экспозиции Проекта и обеспечить ведение книги (журнала) учета посетителей экспозиции Проекта с 25 ноября 2020 года по 16 декабря 2020 года;</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Осуществлять идентификацию участников публичных слушаний;</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Осуществлять прием и регистрацию предложений и замечаний по Проекту с 25 ноября 2020 года по 16 декабря 2020 года;</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Провести собрание участников публичных слушаний;</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Рассмотреть поступившие замечания и предложения по Проекту;</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Осуществить подготовку и оформление протокола публичных слушаний;</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Осуществить подготовку и оформление заключения о результатах публичных слушаний;</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В срок не позднее 28 декабря 2020 года представить в Администрацию Голубовского сельского поселения Седельниковского муниципального района Омской области заключение о результатах публичных слушаний;</w:t>
      </w:r>
    </w:p>
    <w:p w:rsidR="0088250A" w:rsidRPr="0088250A" w:rsidRDefault="0088250A" w:rsidP="0088250A">
      <w:pPr>
        <w:widowControl w:val="0"/>
        <w:numPr>
          <w:ilvl w:val="0"/>
          <w:numId w:val="12"/>
        </w:numPr>
        <w:autoSpaceDE w:val="0"/>
        <w:autoSpaceDN w:val="0"/>
        <w:adjustRightInd w:val="0"/>
        <w:spacing w:after="0" w:line="240" w:lineRule="auto"/>
        <w:ind w:left="0" w:firstLine="284"/>
        <w:jc w:val="both"/>
        <w:rPr>
          <w:sz w:val="24"/>
          <w:szCs w:val="24"/>
        </w:rPr>
      </w:pPr>
      <w:r w:rsidRPr="0088250A">
        <w:rPr>
          <w:sz w:val="24"/>
          <w:szCs w:val="24"/>
        </w:rPr>
        <w:t>При проведении публичных слушаний обеспечить соблюдение требований, установленных распоряжением Губернатора Омской области от 17 марта 2020 года №19-р «О мероприятиях по недопущению завоза и распространения новой короновирусной инфекции (</w:t>
      </w:r>
      <w:r w:rsidRPr="0088250A">
        <w:rPr>
          <w:sz w:val="24"/>
          <w:szCs w:val="24"/>
          <w:lang w:val="en-US"/>
        </w:rPr>
        <w:t>COVID</w:t>
      </w:r>
      <w:r w:rsidRPr="0088250A">
        <w:rPr>
          <w:sz w:val="24"/>
          <w:szCs w:val="24"/>
        </w:rPr>
        <w:t>-19) на территории Омской области», направленных на предотвращение распространения на территории Омской области новой короновирусной инфекции (</w:t>
      </w:r>
      <w:r w:rsidRPr="0088250A">
        <w:rPr>
          <w:sz w:val="24"/>
          <w:szCs w:val="24"/>
          <w:lang w:val="en-US"/>
        </w:rPr>
        <w:t>COVID</w:t>
      </w:r>
      <w:r w:rsidRPr="0088250A">
        <w:rPr>
          <w:sz w:val="24"/>
          <w:szCs w:val="24"/>
        </w:rPr>
        <w:t>-19).</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Опубликовать настоящее постановление в средствах массовой информации и разместить на официальном сайте Администрации Голубовского сельского поселения Седельниковского муниципального района Омской области 18 ноября 2020 года.</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Опубликовать оповещение о начале публичных слушаний в средствах массовой информации и разместить на официальном сайте Администрации Голубовского сельского поселения Седельниковского муниципального района Омской области 18 ноября 2020 года.</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Разместить проект на официальном сайте  Администрации Голубовского сельского поселения Седельниковского муниципального района Омской области 25 ноября 2020 года.</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Опубликовать заключение о результатах публичных слушаний в средствах массой информации, а также разместить на официальном сайте   Администрации Голубовского сельского поселения Седельниковского муниципального района Омской области 30 декабря 2020 года.</w:t>
      </w:r>
    </w:p>
    <w:p w:rsidR="0088250A" w:rsidRPr="0088250A" w:rsidRDefault="0088250A" w:rsidP="0088250A">
      <w:pPr>
        <w:widowControl w:val="0"/>
        <w:numPr>
          <w:ilvl w:val="0"/>
          <w:numId w:val="11"/>
        </w:numPr>
        <w:autoSpaceDE w:val="0"/>
        <w:autoSpaceDN w:val="0"/>
        <w:adjustRightInd w:val="0"/>
        <w:spacing w:after="0" w:line="240" w:lineRule="auto"/>
        <w:ind w:left="0" w:firstLine="284"/>
        <w:jc w:val="both"/>
        <w:rPr>
          <w:sz w:val="24"/>
          <w:szCs w:val="24"/>
        </w:rPr>
      </w:pPr>
      <w:r w:rsidRPr="0088250A">
        <w:rPr>
          <w:sz w:val="24"/>
          <w:szCs w:val="24"/>
        </w:rPr>
        <w:t xml:space="preserve">   Контроль за исполнением настоящего постановления оставляю за собой.</w:t>
      </w:r>
    </w:p>
    <w:p w:rsidR="0088250A" w:rsidRPr="0088250A" w:rsidRDefault="0088250A" w:rsidP="0088250A">
      <w:pPr>
        <w:spacing w:after="0" w:line="240" w:lineRule="auto"/>
        <w:jc w:val="both"/>
        <w:rPr>
          <w:sz w:val="24"/>
          <w:szCs w:val="24"/>
        </w:rPr>
      </w:pPr>
    </w:p>
    <w:p w:rsidR="0088250A" w:rsidRPr="0088250A" w:rsidRDefault="0088250A" w:rsidP="0088250A">
      <w:pPr>
        <w:spacing w:after="0" w:line="240" w:lineRule="auto"/>
        <w:jc w:val="both"/>
        <w:rPr>
          <w:sz w:val="24"/>
          <w:szCs w:val="24"/>
        </w:rPr>
      </w:pPr>
    </w:p>
    <w:p w:rsidR="0088250A" w:rsidRPr="0088250A" w:rsidRDefault="0088250A" w:rsidP="0088250A">
      <w:pPr>
        <w:spacing w:after="0" w:line="240" w:lineRule="auto"/>
        <w:jc w:val="both"/>
        <w:rPr>
          <w:sz w:val="24"/>
          <w:szCs w:val="24"/>
        </w:rPr>
      </w:pPr>
    </w:p>
    <w:p w:rsidR="0088250A" w:rsidRPr="0088250A" w:rsidRDefault="0088250A" w:rsidP="0088250A">
      <w:pPr>
        <w:spacing w:after="0" w:line="240" w:lineRule="auto"/>
        <w:jc w:val="both"/>
        <w:rPr>
          <w:sz w:val="24"/>
          <w:szCs w:val="24"/>
        </w:rPr>
      </w:pPr>
      <w:r w:rsidRPr="0088250A">
        <w:rPr>
          <w:sz w:val="24"/>
          <w:szCs w:val="24"/>
        </w:rPr>
        <w:t xml:space="preserve">И.о. Главы Голубовского                                              С.Е. Обоскалов </w:t>
      </w:r>
    </w:p>
    <w:p w:rsidR="0088250A" w:rsidRPr="0088250A" w:rsidRDefault="0088250A" w:rsidP="0088250A">
      <w:pPr>
        <w:spacing w:after="0" w:line="240" w:lineRule="auto"/>
        <w:jc w:val="both"/>
        <w:rPr>
          <w:sz w:val="24"/>
          <w:szCs w:val="24"/>
        </w:rPr>
      </w:pPr>
      <w:r w:rsidRPr="0088250A">
        <w:rPr>
          <w:sz w:val="24"/>
          <w:szCs w:val="24"/>
        </w:rPr>
        <w:t xml:space="preserve">сельского поселения </w:t>
      </w:r>
    </w:p>
    <w:p w:rsidR="0088250A" w:rsidRPr="0088250A" w:rsidRDefault="0088250A" w:rsidP="0088250A">
      <w:pPr>
        <w:spacing w:after="0" w:line="240" w:lineRule="auto"/>
        <w:jc w:val="both"/>
        <w:rPr>
          <w:sz w:val="24"/>
          <w:szCs w:val="24"/>
        </w:rPr>
      </w:pPr>
      <w:r w:rsidRPr="0088250A">
        <w:rPr>
          <w:sz w:val="24"/>
          <w:szCs w:val="24"/>
        </w:rPr>
        <w:t xml:space="preserve">   </w:t>
      </w:r>
      <w:r w:rsidRPr="0088250A">
        <w:rPr>
          <w:color w:val="000000"/>
          <w:sz w:val="24"/>
          <w:szCs w:val="24"/>
        </w:rPr>
        <w:t xml:space="preserve"> </w:t>
      </w:r>
    </w:p>
    <w:p w:rsidR="00D1483C" w:rsidRPr="0050663E" w:rsidRDefault="00120523" w:rsidP="0088250A">
      <w:pPr>
        <w:spacing w:after="0" w:line="240" w:lineRule="auto"/>
        <w:jc w:val="both"/>
        <w:rPr>
          <w:sz w:val="24"/>
          <w:szCs w:val="24"/>
        </w:rPr>
      </w:pPr>
      <w:r w:rsidRPr="0050663E">
        <w:rPr>
          <w:color w:val="000000"/>
          <w:sz w:val="24"/>
          <w:szCs w:val="24"/>
        </w:rPr>
        <w:t xml:space="preserve"> </w:t>
      </w:r>
    </w:p>
    <w:sectPr w:rsidR="00D1483C" w:rsidRPr="0050663E"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839" w:rsidRDefault="00CD2839" w:rsidP="00921736">
      <w:pPr>
        <w:spacing w:after="0" w:line="240" w:lineRule="auto"/>
      </w:pPr>
      <w:r>
        <w:separator/>
      </w:r>
    </w:p>
  </w:endnote>
  <w:endnote w:type="continuationSeparator" w:id="1">
    <w:p w:rsidR="00CD2839" w:rsidRDefault="00CD283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839" w:rsidRDefault="00CD2839" w:rsidP="00921736">
      <w:pPr>
        <w:spacing w:after="0" w:line="240" w:lineRule="auto"/>
      </w:pPr>
      <w:r>
        <w:separator/>
      </w:r>
    </w:p>
  </w:footnote>
  <w:footnote w:type="continuationSeparator" w:id="1">
    <w:p w:rsidR="00CD2839" w:rsidRDefault="00CD2839"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47040F0"/>
    <w:multiLevelType w:val="hybridMultilevel"/>
    <w:tmpl w:val="A4468BC6"/>
    <w:lvl w:ilvl="0" w:tplc="383487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7894472"/>
    <w:multiLevelType w:val="hybridMultilevel"/>
    <w:tmpl w:val="E988AED8"/>
    <w:lvl w:ilvl="0" w:tplc="6F4E69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5"/>
  </w:num>
  <w:num w:numId="2">
    <w:abstractNumId w:val="53"/>
  </w:num>
  <w:num w:numId="3">
    <w:abstractNumId w:val="52"/>
  </w:num>
  <w:num w:numId="4">
    <w:abstractNumId w:val="48"/>
  </w:num>
  <w:num w:numId="5">
    <w:abstractNumId w:val="49"/>
  </w:num>
  <w:num w:numId="6">
    <w:abstractNumId w:val="42"/>
  </w:num>
  <w:num w:numId="7">
    <w:abstractNumId w:val="50"/>
  </w:num>
  <w:num w:numId="8">
    <w:abstractNumId w:val="44"/>
  </w:num>
  <w:num w:numId="9">
    <w:abstractNumId w:val="46"/>
  </w:num>
  <w:num w:numId="10">
    <w:abstractNumId w:val="47"/>
  </w:num>
  <w:num w:numId="11">
    <w:abstractNumId w:val="43"/>
  </w:num>
  <w:num w:numId="12">
    <w:abstractNumId w:val="5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250A"/>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47219"/>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2839"/>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2020-11-29T10:55:00Z</dcterms:modified>
</cp:coreProperties>
</file>