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F26427"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50  от 30  ноября </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F26427" w:rsidRPr="00F26427" w:rsidRDefault="00F26427" w:rsidP="00F26427">
      <w:pPr>
        <w:spacing w:after="0" w:line="240" w:lineRule="auto"/>
        <w:jc w:val="both"/>
        <w:rPr>
          <w:rFonts w:ascii="Times New Roman" w:hAnsi="Times New Roman" w:cs="Times New Roman"/>
          <w:sz w:val="24"/>
          <w:szCs w:val="24"/>
        </w:rPr>
      </w:pPr>
    </w:p>
    <w:p w:rsidR="00F26427" w:rsidRPr="00F26427" w:rsidRDefault="00120523"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 xml:space="preserve"> </w:t>
      </w:r>
      <w:r w:rsidR="00F26427" w:rsidRPr="00F26427">
        <w:rPr>
          <w:rFonts w:ascii="Times New Roman" w:hAnsi="Times New Roman" w:cs="Times New Roman"/>
          <w:sz w:val="24"/>
          <w:szCs w:val="24"/>
        </w:rPr>
        <w:t>Администрация Голубовского сельского поселения</w:t>
      </w: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Седельниковского муниципального района</w:t>
      </w: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Омской области</w:t>
      </w:r>
    </w:p>
    <w:p w:rsidR="00F26427" w:rsidRPr="00F26427" w:rsidRDefault="00F26427" w:rsidP="00F26427">
      <w:pPr>
        <w:spacing w:after="0" w:line="240" w:lineRule="auto"/>
        <w:ind w:firstLine="539"/>
        <w:jc w:val="center"/>
        <w:rPr>
          <w:rFonts w:ascii="Times New Roman" w:hAnsi="Times New Roman" w:cs="Times New Roman"/>
          <w:sz w:val="24"/>
          <w:szCs w:val="24"/>
        </w:rPr>
      </w:pP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 xml:space="preserve">ПОСТАНОВЛЕНИЕ </w:t>
      </w:r>
    </w:p>
    <w:p w:rsidR="00F26427" w:rsidRPr="00F26427" w:rsidRDefault="00F26427" w:rsidP="00F26427">
      <w:pPr>
        <w:spacing w:after="0" w:line="240" w:lineRule="auto"/>
        <w:ind w:firstLine="539"/>
        <w:jc w:val="center"/>
        <w:rPr>
          <w:rFonts w:ascii="Times New Roman" w:hAnsi="Times New Roman" w:cs="Times New Roman"/>
          <w:sz w:val="24"/>
          <w:szCs w:val="24"/>
        </w:rPr>
      </w:pPr>
    </w:p>
    <w:p w:rsidR="00F26427" w:rsidRPr="00F26427" w:rsidRDefault="00F26427" w:rsidP="00F26427">
      <w:pPr>
        <w:shd w:val="clear" w:color="auto" w:fill="FFFFFF"/>
        <w:spacing w:after="0" w:line="240" w:lineRule="auto"/>
        <w:rPr>
          <w:rFonts w:ascii="Times New Roman" w:hAnsi="Times New Roman" w:cs="Times New Roman"/>
          <w:spacing w:val="-7"/>
          <w:sz w:val="24"/>
          <w:szCs w:val="24"/>
        </w:rPr>
      </w:pPr>
    </w:p>
    <w:p w:rsidR="00F26427" w:rsidRPr="00F26427" w:rsidRDefault="00F26427" w:rsidP="00F26427">
      <w:pPr>
        <w:shd w:val="clear" w:color="auto" w:fill="FFFFFF"/>
        <w:spacing w:after="0" w:line="240" w:lineRule="auto"/>
        <w:ind w:firstLine="279"/>
        <w:rPr>
          <w:rFonts w:ascii="Times New Roman" w:hAnsi="Times New Roman" w:cs="Times New Roman"/>
          <w:spacing w:val="-7"/>
          <w:sz w:val="24"/>
          <w:szCs w:val="24"/>
        </w:rPr>
      </w:pPr>
      <w:r w:rsidRPr="00F26427">
        <w:rPr>
          <w:rFonts w:ascii="Times New Roman" w:hAnsi="Times New Roman" w:cs="Times New Roman"/>
          <w:spacing w:val="-7"/>
          <w:sz w:val="24"/>
          <w:szCs w:val="24"/>
        </w:rPr>
        <w:t xml:space="preserve">От «30» ноября 2020  года                                                                                       № 76        </w:t>
      </w:r>
    </w:p>
    <w:p w:rsidR="00F26427" w:rsidRPr="00F26427" w:rsidRDefault="00F26427" w:rsidP="00F26427">
      <w:pPr>
        <w:shd w:val="clear" w:color="auto" w:fill="FFFFFF"/>
        <w:spacing w:after="0" w:line="240" w:lineRule="auto"/>
        <w:ind w:firstLine="279"/>
        <w:rPr>
          <w:rFonts w:ascii="Times New Roman" w:hAnsi="Times New Roman" w:cs="Times New Roman"/>
          <w:spacing w:val="-7"/>
          <w:sz w:val="24"/>
          <w:szCs w:val="24"/>
        </w:rPr>
      </w:pPr>
      <w:r w:rsidRPr="00F26427">
        <w:rPr>
          <w:rFonts w:ascii="Times New Roman" w:hAnsi="Times New Roman" w:cs="Times New Roman"/>
          <w:spacing w:val="-7"/>
          <w:sz w:val="24"/>
          <w:szCs w:val="24"/>
        </w:rPr>
        <w:t>с. Голубовка</w:t>
      </w:r>
    </w:p>
    <w:p w:rsidR="00F26427" w:rsidRPr="00F26427" w:rsidRDefault="00F26427" w:rsidP="00F26427">
      <w:pPr>
        <w:spacing w:after="0" w:line="240" w:lineRule="auto"/>
        <w:rPr>
          <w:rFonts w:ascii="Times New Roman" w:hAnsi="Times New Roman" w:cs="Times New Roman"/>
          <w:sz w:val="24"/>
          <w:szCs w:val="24"/>
        </w:rPr>
      </w:pPr>
    </w:p>
    <w:p w:rsidR="00F26427" w:rsidRPr="00F26427" w:rsidRDefault="00F26427" w:rsidP="00F26427">
      <w:pPr>
        <w:pStyle w:val="afa"/>
        <w:spacing w:after="0"/>
        <w:jc w:val="both"/>
        <w:rPr>
          <w:rFonts w:ascii="Times New Roman" w:hAnsi="Times New Roman"/>
          <w:color w:val="auto"/>
          <w:sz w:val="24"/>
          <w:szCs w:val="24"/>
        </w:rPr>
      </w:pPr>
      <w:r w:rsidRPr="00F26427">
        <w:rPr>
          <w:rFonts w:ascii="Times New Roman" w:hAnsi="Times New Roman"/>
          <w:color w:val="auto"/>
          <w:sz w:val="24"/>
          <w:szCs w:val="24"/>
        </w:rPr>
        <w:t>О внесении изменений в постановление главы Голубовского  сельского поселения Седельниковского муниципального района Омской области от 09.12.2013 № 48 «О комиссии администрации Голубовского сельского поселения Седельниковского муниципального района по соблюдению требований к служебному поведению муниципальных служащих  и урегулированию конфликта интересов»</w:t>
      </w:r>
    </w:p>
    <w:p w:rsidR="00F26427" w:rsidRPr="00F26427" w:rsidRDefault="00F26427" w:rsidP="00F26427">
      <w:pPr>
        <w:pStyle w:val="afa"/>
        <w:spacing w:after="0"/>
        <w:jc w:val="both"/>
        <w:rPr>
          <w:rFonts w:ascii="Times New Roman" w:hAnsi="Times New Roman"/>
          <w:color w:val="auto"/>
          <w:sz w:val="24"/>
          <w:szCs w:val="24"/>
        </w:rPr>
      </w:pPr>
    </w:p>
    <w:p w:rsidR="00F26427" w:rsidRPr="00F26427" w:rsidRDefault="00F26427" w:rsidP="00F26427">
      <w:pPr>
        <w:pStyle w:val="afa"/>
        <w:spacing w:after="0"/>
        <w:jc w:val="both"/>
        <w:rPr>
          <w:rFonts w:ascii="Times New Roman" w:hAnsi="Times New Roman"/>
          <w:color w:val="auto"/>
          <w:sz w:val="24"/>
          <w:szCs w:val="24"/>
        </w:rPr>
      </w:pPr>
      <w:r w:rsidRPr="00F26427">
        <w:rPr>
          <w:rFonts w:ascii="Times New Roman" w:hAnsi="Times New Roman"/>
          <w:color w:val="auto"/>
          <w:sz w:val="24"/>
          <w:szCs w:val="24"/>
        </w:rPr>
        <w:t xml:space="preserve">Руководствуясь положениями Федерального закона от 6 октября 2003 года № 131-ФЗ «Об общих принципах организации местного самоуправления в Российской Федерации», ст. 9.3 </w:t>
      </w:r>
      <w:r w:rsidRPr="00F26427">
        <w:rPr>
          <w:rFonts w:ascii="Times New Roman" w:eastAsia="Calibri" w:hAnsi="Times New Roman"/>
          <w:color w:val="auto"/>
          <w:sz w:val="24"/>
          <w:szCs w:val="24"/>
        </w:rPr>
        <w:t xml:space="preserve">Закона Омской области от 29.06.2017 </w:t>
      </w:r>
      <w:r w:rsidRPr="00F26427">
        <w:rPr>
          <w:rFonts w:ascii="Times New Roman" w:eastAsia="Calibri" w:hAnsi="Times New Roman"/>
          <w:color w:val="auto"/>
          <w:sz w:val="24"/>
          <w:szCs w:val="24"/>
        </w:rPr>
        <w:br/>
        <w:t>№ 1983-ОЗ «О противодействии коррупции в Омской области»</w:t>
      </w:r>
      <w:r w:rsidRPr="00F26427">
        <w:rPr>
          <w:rFonts w:ascii="Times New Roman" w:hAnsi="Times New Roman"/>
          <w:color w:val="auto"/>
          <w:sz w:val="24"/>
          <w:szCs w:val="24"/>
        </w:rPr>
        <w:t xml:space="preserve">, в соответствии с Уставом Голубовского сельского поселения Седельниковского муниципального района Омской области, </w:t>
      </w:r>
    </w:p>
    <w:p w:rsidR="00F26427" w:rsidRPr="00F26427" w:rsidRDefault="00F26427" w:rsidP="00F26427">
      <w:pPr>
        <w:pStyle w:val="afa"/>
        <w:spacing w:after="0"/>
        <w:jc w:val="both"/>
        <w:rPr>
          <w:rFonts w:ascii="Times New Roman" w:hAnsi="Times New Roman"/>
          <w:color w:val="auto"/>
          <w:sz w:val="24"/>
          <w:szCs w:val="24"/>
        </w:rPr>
      </w:pPr>
      <w:r w:rsidRPr="00F26427">
        <w:rPr>
          <w:rFonts w:ascii="Times New Roman" w:hAnsi="Times New Roman"/>
          <w:color w:val="auto"/>
          <w:sz w:val="24"/>
          <w:szCs w:val="24"/>
        </w:rPr>
        <w:t>ПОСТАНОВЛЯЮ:</w:t>
      </w:r>
    </w:p>
    <w:p w:rsidR="00F26427" w:rsidRPr="00F26427" w:rsidRDefault="00F26427" w:rsidP="00F26427">
      <w:pPr>
        <w:pStyle w:val="afa"/>
        <w:spacing w:after="0"/>
        <w:jc w:val="both"/>
        <w:rPr>
          <w:rFonts w:ascii="Times New Roman" w:hAnsi="Times New Roman"/>
          <w:color w:val="auto"/>
          <w:sz w:val="24"/>
          <w:szCs w:val="24"/>
        </w:rPr>
      </w:pPr>
    </w:p>
    <w:p w:rsidR="00F26427" w:rsidRPr="00F26427" w:rsidRDefault="00F26427" w:rsidP="00F26427">
      <w:pPr>
        <w:pStyle w:val="afa"/>
        <w:spacing w:after="0"/>
        <w:jc w:val="both"/>
        <w:rPr>
          <w:rFonts w:ascii="Times New Roman" w:hAnsi="Times New Roman"/>
          <w:color w:val="auto"/>
          <w:sz w:val="24"/>
          <w:szCs w:val="24"/>
        </w:rPr>
      </w:pPr>
      <w:r w:rsidRPr="00F26427">
        <w:rPr>
          <w:rFonts w:ascii="Times New Roman" w:hAnsi="Times New Roman"/>
          <w:color w:val="auto"/>
          <w:sz w:val="24"/>
          <w:szCs w:val="24"/>
        </w:rPr>
        <w:t>1.Внести следующее изменение в постановление главы Голубовского  сельского поселения Седельниковского муниципального района Омской области от 09.12.2013 № 48 «О комиссии администрации Голубовского сельского поселения Седельниковского муниципального района по соблюдению требований к служебному поведению муниципальных служащих  и урегулированию конфликта интересов»:</w:t>
      </w:r>
    </w:p>
    <w:p w:rsidR="00F26427" w:rsidRPr="00F26427" w:rsidRDefault="00F26427" w:rsidP="00F26427">
      <w:pPr>
        <w:pStyle w:val="afa"/>
        <w:spacing w:after="0"/>
        <w:jc w:val="both"/>
        <w:rPr>
          <w:rFonts w:ascii="Times New Roman" w:hAnsi="Times New Roman"/>
          <w:color w:val="auto"/>
          <w:sz w:val="24"/>
          <w:szCs w:val="24"/>
        </w:rPr>
      </w:pPr>
      <w:r w:rsidRPr="00F26427">
        <w:rPr>
          <w:rFonts w:ascii="Times New Roman" w:hAnsi="Times New Roman"/>
          <w:color w:val="auto"/>
          <w:sz w:val="24"/>
          <w:szCs w:val="24"/>
        </w:rPr>
        <w:t>-  дополнить пунктом 16.1 следующего содержания:</w:t>
      </w:r>
    </w:p>
    <w:p w:rsidR="00F26427" w:rsidRPr="00F26427" w:rsidRDefault="00F26427" w:rsidP="00F26427">
      <w:pPr>
        <w:spacing w:after="0" w:line="240" w:lineRule="auto"/>
        <w:ind w:firstLine="709"/>
        <w:jc w:val="both"/>
        <w:rPr>
          <w:rFonts w:ascii="Times New Roman" w:eastAsia="Calibri" w:hAnsi="Times New Roman" w:cs="Times New Roman"/>
          <w:sz w:val="24"/>
          <w:szCs w:val="24"/>
        </w:rPr>
      </w:pPr>
      <w:r w:rsidRPr="00F26427">
        <w:rPr>
          <w:rFonts w:ascii="Times New Roman" w:eastAsia="Calibri" w:hAnsi="Times New Roman" w:cs="Times New Roman"/>
          <w:sz w:val="24"/>
          <w:szCs w:val="24"/>
        </w:rPr>
        <w:t xml:space="preserve">«16.1.Заседание Комиссии по рассмотрению вопроса, предусмотренного абзацем 2 подпункта «б» пункта 14 проводится не позднее семи рабочих дней со дня принятия решения представителем нанимателя (работодателем), предусмотренного подпунктом 3 пункта 9 </w:t>
      </w:r>
      <w:r w:rsidRPr="00F26427">
        <w:rPr>
          <w:rFonts w:ascii="Times New Roman" w:hAnsi="Times New Roman" w:cs="Times New Roman"/>
          <w:sz w:val="24"/>
          <w:szCs w:val="24"/>
        </w:rPr>
        <w:t xml:space="preserve">ст. 9.3 </w:t>
      </w:r>
      <w:r w:rsidRPr="00F26427">
        <w:rPr>
          <w:rFonts w:ascii="Times New Roman" w:eastAsia="Calibri" w:hAnsi="Times New Roman" w:cs="Times New Roman"/>
          <w:sz w:val="24"/>
          <w:szCs w:val="24"/>
        </w:rPr>
        <w:t>Закона Омской области от 29.06.2017 № 1983-ОЗ «О противодействии коррупции в Омской области».</w:t>
      </w:r>
    </w:p>
    <w:p w:rsidR="00F26427" w:rsidRPr="00F26427" w:rsidRDefault="00F26427" w:rsidP="00F26427">
      <w:pPr>
        <w:shd w:val="clear" w:color="auto" w:fill="FFFFFF"/>
        <w:spacing w:after="0" w:line="240" w:lineRule="auto"/>
        <w:ind w:firstLine="709"/>
        <w:jc w:val="both"/>
        <w:rPr>
          <w:rFonts w:ascii="Times New Roman" w:hAnsi="Times New Roman" w:cs="Times New Roman"/>
          <w:sz w:val="24"/>
          <w:szCs w:val="24"/>
        </w:rPr>
      </w:pPr>
      <w:r w:rsidRPr="00F26427">
        <w:rPr>
          <w:rFonts w:ascii="Times New Roman" w:hAnsi="Times New Roman" w:cs="Times New Roman"/>
          <w:sz w:val="24"/>
          <w:szCs w:val="24"/>
        </w:rPr>
        <w:t>2.</w:t>
      </w:r>
      <w:r w:rsidRPr="00F26427">
        <w:rPr>
          <w:rFonts w:ascii="Times New Roman" w:hAnsi="Times New Roman" w:cs="Times New Roman"/>
          <w:sz w:val="24"/>
          <w:szCs w:val="24"/>
          <w:lang w:eastAsia="ar-SA"/>
        </w:rPr>
        <w:t xml:space="preserve">Опубликовать настоящее постановление в Вестнике Голубовского сельского поселения и разместить </w:t>
      </w:r>
      <w:r w:rsidRPr="00F26427">
        <w:rPr>
          <w:rFonts w:ascii="Times New Roman" w:hAnsi="Times New Roman" w:cs="Times New Roman"/>
          <w:sz w:val="24"/>
          <w:szCs w:val="24"/>
        </w:rPr>
        <w:t>на официальном сайте  в информационно-телекоммуникационной сети «Интернет».</w:t>
      </w:r>
    </w:p>
    <w:p w:rsidR="00F26427" w:rsidRPr="00F26427" w:rsidRDefault="00F26427" w:rsidP="00F26427">
      <w:pPr>
        <w:spacing w:after="0" w:line="240" w:lineRule="auto"/>
        <w:ind w:firstLine="279"/>
        <w:jc w:val="both"/>
        <w:rPr>
          <w:rFonts w:ascii="Times New Roman" w:hAnsi="Times New Roman" w:cs="Times New Roman"/>
          <w:sz w:val="24"/>
          <w:szCs w:val="24"/>
        </w:rPr>
      </w:pPr>
    </w:p>
    <w:p w:rsidR="00F26427" w:rsidRPr="00F26427" w:rsidRDefault="00F26427" w:rsidP="00F26427">
      <w:pPr>
        <w:pStyle w:val="Pa3"/>
        <w:spacing w:line="240" w:lineRule="auto"/>
        <w:jc w:val="both"/>
        <w:rPr>
          <w:rFonts w:ascii="Times New Roman" w:hAnsi="Times New Roman"/>
        </w:rPr>
      </w:pPr>
      <w:r w:rsidRPr="00F26427">
        <w:rPr>
          <w:rFonts w:ascii="Times New Roman" w:hAnsi="Times New Roman"/>
        </w:rPr>
        <w:t>И.о. Главы Голубовского                                                   С.Е. Обоскалов</w:t>
      </w:r>
    </w:p>
    <w:p w:rsidR="00F26427" w:rsidRPr="00F26427" w:rsidRDefault="00F26427" w:rsidP="00F26427">
      <w:pPr>
        <w:pStyle w:val="Pa3"/>
        <w:spacing w:line="240" w:lineRule="auto"/>
        <w:jc w:val="both"/>
        <w:rPr>
          <w:rFonts w:ascii="Times New Roman" w:hAnsi="Times New Roman"/>
        </w:rPr>
      </w:pPr>
      <w:r w:rsidRPr="00F26427">
        <w:rPr>
          <w:rFonts w:ascii="Times New Roman" w:hAnsi="Times New Roman"/>
        </w:rPr>
        <w:lastRenderedPageBreak/>
        <w:t xml:space="preserve">сельского поселения </w:t>
      </w: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Администрация Голубовского сельского поселения</w:t>
      </w: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Седельниковского муниципального района</w:t>
      </w: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Омской области</w:t>
      </w:r>
    </w:p>
    <w:p w:rsidR="00F26427" w:rsidRPr="00F26427" w:rsidRDefault="00F26427" w:rsidP="00F26427">
      <w:pPr>
        <w:spacing w:after="0" w:line="240" w:lineRule="auto"/>
        <w:ind w:firstLine="539"/>
        <w:jc w:val="center"/>
        <w:rPr>
          <w:rFonts w:ascii="Times New Roman" w:hAnsi="Times New Roman" w:cs="Times New Roman"/>
          <w:sz w:val="24"/>
          <w:szCs w:val="24"/>
        </w:rPr>
      </w:pP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 xml:space="preserve">ПОСТАНОВЛЕНИЕ </w:t>
      </w:r>
    </w:p>
    <w:p w:rsidR="00F26427" w:rsidRPr="00F26427" w:rsidRDefault="00F26427" w:rsidP="00F26427">
      <w:pPr>
        <w:spacing w:after="0" w:line="240" w:lineRule="auto"/>
        <w:ind w:firstLine="539"/>
        <w:jc w:val="center"/>
        <w:rPr>
          <w:rFonts w:ascii="Times New Roman" w:hAnsi="Times New Roman" w:cs="Times New Roman"/>
          <w:sz w:val="24"/>
          <w:szCs w:val="24"/>
        </w:rPr>
      </w:pPr>
    </w:p>
    <w:p w:rsidR="00F26427" w:rsidRPr="00F26427" w:rsidRDefault="00F26427" w:rsidP="00F26427">
      <w:pPr>
        <w:shd w:val="clear" w:color="auto" w:fill="FFFFFF"/>
        <w:spacing w:after="0" w:line="240" w:lineRule="auto"/>
        <w:rPr>
          <w:rFonts w:ascii="Times New Roman" w:hAnsi="Times New Roman" w:cs="Times New Roman"/>
          <w:spacing w:val="-7"/>
          <w:sz w:val="24"/>
          <w:szCs w:val="24"/>
        </w:rPr>
      </w:pPr>
    </w:p>
    <w:p w:rsidR="00F26427" w:rsidRPr="00F26427" w:rsidRDefault="00F26427" w:rsidP="00F26427">
      <w:pPr>
        <w:shd w:val="clear" w:color="auto" w:fill="FFFFFF"/>
        <w:spacing w:after="0" w:line="240" w:lineRule="auto"/>
        <w:ind w:firstLine="279"/>
        <w:rPr>
          <w:rFonts w:ascii="Times New Roman" w:hAnsi="Times New Roman" w:cs="Times New Roman"/>
          <w:spacing w:val="-7"/>
          <w:sz w:val="24"/>
          <w:szCs w:val="24"/>
        </w:rPr>
      </w:pPr>
      <w:r w:rsidRPr="00F26427">
        <w:rPr>
          <w:rFonts w:ascii="Times New Roman" w:hAnsi="Times New Roman" w:cs="Times New Roman"/>
          <w:spacing w:val="-7"/>
          <w:sz w:val="24"/>
          <w:szCs w:val="24"/>
        </w:rPr>
        <w:t xml:space="preserve">От «30» ноября 2020  года                                                                                       № 77        </w:t>
      </w:r>
    </w:p>
    <w:p w:rsidR="00F26427" w:rsidRPr="00F26427" w:rsidRDefault="00F26427" w:rsidP="00F26427">
      <w:pPr>
        <w:shd w:val="clear" w:color="auto" w:fill="FFFFFF"/>
        <w:spacing w:after="0" w:line="240" w:lineRule="auto"/>
        <w:ind w:firstLine="279"/>
        <w:rPr>
          <w:rFonts w:ascii="Times New Roman" w:hAnsi="Times New Roman" w:cs="Times New Roman"/>
          <w:spacing w:val="-7"/>
          <w:sz w:val="24"/>
          <w:szCs w:val="24"/>
        </w:rPr>
      </w:pPr>
      <w:r w:rsidRPr="00F26427">
        <w:rPr>
          <w:rFonts w:ascii="Times New Roman" w:hAnsi="Times New Roman" w:cs="Times New Roman"/>
          <w:spacing w:val="-7"/>
          <w:sz w:val="24"/>
          <w:szCs w:val="24"/>
        </w:rPr>
        <w:t>с. Голубовка</w:t>
      </w:r>
    </w:p>
    <w:p w:rsidR="00F26427" w:rsidRPr="00F26427" w:rsidRDefault="00F26427" w:rsidP="00F26427">
      <w:pPr>
        <w:spacing w:after="0" w:line="240" w:lineRule="auto"/>
        <w:rPr>
          <w:rFonts w:ascii="Times New Roman" w:hAnsi="Times New Roman" w:cs="Times New Roman"/>
          <w:sz w:val="24"/>
          <w:szCs w:val="24"/>
        </w:rPr>
      </w:pP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О внесении изменений в постановление главы Голубовского  сельского поселения Седельниковского муниципального района Омской области от 12.03.2019 № 15 «Об утверждении Правил внутреннего трудового распорядка Администрации Голубовского сельского поселения Седельниковского муниципального района Омской области»</w:t>
      </w:r>
    </w:p>
    <w:p w:rsidR="00F26427" w:rsidRPr="00F26427" w:rsidRDefault="00F26427" w:rsidP="00F26427">
      <w:pPr>
        <w:pStyle w:val="afa"/>
        <w:spacing w:after="0"/>
        <w:ind w:firstLine="284"/>
        <w:jc w:val="both"/>
        <w:rPr>
          <w:rFonts w:ascii="Times New Roman" w:hAnsi="Times New Roman"/>
          <w:color w:val="auto"/>
          <w:sz w:val="24"/>
          <w:szCs w:val="24"/>
        </w:rPr>
      </w:pP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 xml:space="preserve">Руководствуясь положениями Федерального закона от 6 октября 2003 года № 131-ФЗ «Об общих принципах организации местного самоуправления в Российской Федерации», Трудовым Кодексом Российской Федерации, в соответствии с Уставом Голубовского сельского поселения Седельниковского муниципального района Омской области, </w:t>
      </w: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ПОСТАНОВЛЯЮ:</w:t>
      </w:r>
    </w:p>
    <w:p w:rsidR="00F26427" w:rsidRPr="00F26427" w:rsidRDefault="00F26427" w:rsidP="00F26427">
      <w:pPr>
        <w:pStyle w:val="afa"/>
        <w:spacing w:after="0"/>
        <w:ind w:firstLine="284"/>
        <w:jc w:val="both"/>
        <w:rPr>
          <w:rFonts w:ascii="Times New Roman" w:hAnsi="Times New Roman"/>
          <w:color w:val="auto"/>
          <w:sz w:val="24"/>
          <w:szCs w:val="24"/>
        </w:rPr>
      </w:pP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1.Внести следующие изменения в постановление главы Голубовского  сельского поселения Седельниковского муниципального района Омской области от 12.03.2019 № 15 «Об утверждении Правил внутреннего трудового распорядка Администрации Голубовского сельского поселения Седельниковского муниципального района Омской области»:</w:t>
      </w:r>
    </w:p>
    <w:p w:rsidR="00F26427" w:rsidRPr="00F26427" w:rsidRDefault="00F26427" w:rsidP="00F26427">
      <w:pPr>
        <w:pStyle w:val="afa"/>
        <w:spacing w:after="0"/>
        <w:ind w:firstLine="284"/>
        <w:jc w:val="both"/>
        <w:rPr>
          <w:rFonts w:ascii="Times New Roman" w:hAnsi="Times New Roman"/>
          <w:color w:val="auto"/>
          <w:sz w:val="24"/>
          <w:szCs w:val="24"/>
        </w:rPr>
      </w:pP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 дополнить разделом 4.1. следующего содержания:</w:t>
      </w: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«4.1. Заключение трудового договора</w:t>
      </w:r>
    </w:p>
    <w:p w:rsidR="00F26427" w:rsidRPr="00F26427" w:rsidRDefault="00F26427" w:rsidP="00F26427">
      <w:pPr>
        <w:pStyle w:val="s1"/>
        <w:numPr>
          <w:ilvl w:val="0"/>
          <w:numId w:val="11"/>
        </w:numPr>
        <w:spacing w:before="0" w:beforeAutospacing="0" w:after="0" w:afterAutospacing="0"/>
        <w:ind w:left="0" w:firstLine="284"/>
        <w:jc w:val="both"/>
      </w:pPr>
      <w:r w:rsidRPr="00F26427">
        <w:t>При заключении трудового договора лицо, поступающее на работу, предъявляет работодателю:</w:t>
      </w:r>
    </w:p>
    <w:p w:rsidR="00F26427" w:rsidRPr="00F26427" w:rsidRDefault="00F26427" w:rsidP="00F26427">
      <w:pPr>
        <w:pStyle w:val="s1"/>
        <w:spacing w:before="0" w:beforeAutospacing="0" w:after="0" w:afterAutospacing="0"/>
        <w:ind w:firstLine="284"/>
        <w:jc w:val="both"/>
      </w:pPr>
      <w:r w:rsidRPr="00F26427">
        <w:t xml:space="preserve">- паспорт или </w:t>
      </w:r>
      <w:hyperlink r:id="rId9" w:anchor="/document/72216836/entry/1105" w:history="1">
        <w:r w:rsidRPr="00F26427">
          <w:rPr>
            <w:rStyle w:val="af6"/>
            <w:color w:val="auto"/>
          </w:rPr>
          <w:t>иной документ, удостоверяющий личность</w:t>
        </w:r>
      </w:hyperlink>
      <w:r w:rsidRPr="00F26427">
        <w:t>;</w:t>
      </w:r>
    </w:p>
    <w:p w:rsidR="00F26427" w:rsidRPr="00F26427" w:rsidRDefault="00F26427" w:rsidP="00F26427">
      <w:pPr>
        <w:pStyle w:val="s1"/>
        <w:spacing w:before="0" w:beforeAutospacing="0" w:after="0" w:afterAutospacing="0"/>
        <w:ind w:firstLine="284"/>
        <w:jc w:val="both"/>
      </w:pPr>
      <w:r w:rsidRPr="00F26427">
        <w:t>- трудовую книжку и (или) сведения о трудовой деятельности (</w:t>
      </w:r>
      <w:hyperlink r:id="rId10" w:anchor="/document/12125268/entry/661" w:history="1">
        <w:r w:rsidRPr="00F26427">
          <w:rPr>
            <w:rStyle w:val="af6"/>
            <w:color w:val="auto"/>
          </w:rPr>
          <w:t>статья 66.1</w:t>
        </w:r>
      </w:hyperlink>
      <w:r w:rsidRPr="00F26427">
        <w:t xml:space="preserve"> настоящего Кодекса), за исключением случаев, если трудовой договор заключается впервые;</w:t>
      </w:r>
    </w:p>
    <w:p w:rsidR="00F26427" w:rsidRPr="00F26427" w:rsidRDefault="00F26427" w:rsidP="00F26427">
      <w:pPr>
        <w:pStyle w:val="s1"/>
        <w:spacing w:before="0" w:beforeAutospacing="0" w:after="0" w:afterAutospacing="0"/>
        <w:ind w:firstLine="284"/>
        <w:jc w:val="both"/>
      </w:pPr>
      <w:r w:rsidRPr="00F26427">
        <w:t xml:space="preserve">- </w:t>
      </w:r>
      <w:hyperlink r:id="rId11" w:anchor="/document/72738984/entry/1000" w:history="1">
        <w:r w:rsidRPr="00F26427">
          <w:rPr>
            <w:rStyle w:val="af6"/>
            <w:color w:val="auto"/>
          </w:rPr>
          <w:t>документ</w:t>
        </w:r>
      </w:hyperlink>
      <w:r w:rsidRPr="00F26427">
        <w:t>, подтверждающий регистрацию в системе индивидуального (персонифицированного) учета, в том числе в форме электронного документа;</w:t>
      </w:r>
    </w:p>
    <w:p w:rsidR="00F26427" w:rsidRPr="00F26427" w:rsidRDefault="00F26427" w:rsidP="00F26427">
      <w:pPr>
        <w:pStyle w:val="s1"/>
        <w:spacing w:before="0" w:beforeAutospacing="0" w:after="0" w:afterAutospacing="0"/>
        <w:ind w:firstLine="284"/>
        <w:jc w:val="both"/>
      </w:pPr>
      <w:r w:rsidRPr="00F26427">
        <w:t xml:space="preserve">- </w:t>
      </w:r>
      <w:hyperlink r:id="rId12" w:anchor="/multilink/12125268/paragraph/699/number/0" w:history="1">
        <w:r w:rsidRPr="00F26427">
          <w:rPr>
            <w:rStyle w:val="af6"/>
            <w:color w:val="auto"/>
          </w:rPr>
          <w:t>документы</w:t>
        </w:r>
      </w:hyperlink>
      <w:r w:rsidRPr="00F26427">
        <w:t xml:space="preserve"> воинского учета - для военнообязанных и лиц, подлежащих призыву на военную службу;</w:t>
      </w:r>
    </w:p>
    <w:p w:rsidR="00F26427" w:rsidRPr="00F26427" w:rsidRDefault="00F26427" w:rsidP="00F26427">
      <w:pPr>
        <w:pStyle w:val="s1"/>
        <w:spacing w:before="0" w:beforeAutospacing="0" w:after="0" w:afterAutospacing="0"/>
        <w:ind w:firstLine="284"/>
        <w:jc w:val="both"/>
      </w:pPr>
      <w:r w:rsidRPr="00F26427">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26427" w:rsidRPr="00F26427" w:rsidRDefault="00F26427" w:rsidP="00F26427">
      <w:pPr>
        <w:pStyle w:val="s1"/>
        <w:spacing w:before="0" w:beforeAutospacing="0" w:after="0" w:afterAutospacing="0"/>
        <w:ind w:firstLine="284"/>
        <w:jc w:val="both"/>
      </w:pPr>
      <w:r w:rsidRPr="00F26427">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3" w:anchor="/document/73481105/entry/1400" w:history="1">
        <w:r w:rsidRPr="00F26427">
          <w:rPr>
            <w:rStyle w:val="af6"/>
            <w:color w:val="auto"/>
          </w:rPr>
          <w:t>форме</w:t>
        </w:r>
      </w:hyperlink>
      <w:r w:rsidRPr="00F26427">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F26427" w:rsidRPr="00F26427" w:rsidRDefault="00F26427" w:rsidP="00F26427">
      <w:pPr>
        <w:pStyle w:val="s1"/>
        <w:spacing w:before="0" w:beforeAutospacing="0" w:after="0" w:afterAutospacing="0"/>
        <w:ind w:firstLine="284"/>
        <w:jc w:val="both"/>
      </w:pPr>
      <w:r w:rsidRPr="00F26427">
        <w:t xml:space="preserve">- при поступлении на работу, связанную с деятельностью, к осуществлению которой в соответствии с Трудовым </w:t>
      </w:r>
      <w:hyperlink r:id="rId14" w:anchor="/multilink/12125268/paragraph/2698277/number/1" w:history="1">
        <w:r w:rsidRPr="00F26427">
          <w:rPr>
            <w:rStyle w:val="af6"/>
            <w:color w:val="auto"/>
          </w:rPr>
          <w:t>Кодексом</w:t>
        </w:r>
      </w:hyperlink>
      <w:r w:rsidRPr="00F26427">
        <w:t xml:space="preserve"> РФ, иным </w:t>
      </w:r>
      <w:hyperlink r:id="rId15" w:anchor="/multilink/12125268/paragraph/2698277/number/2" w:history="1">
        <w:r w:rsidRPr="00F26427">
          <w:rPr>
            <w:rStyle w:val="af6"/>
            <w:color w:val="auto"/>
          </w:rPr>
          <w:t>федеральным законом</w:t>
        </w:r>
      </w:hyperlink>
      <w:r w:rsidRPr="00F26427">
        <w:t xml:space="preserve"> не допускаются лица, имеющие или имевшие судимость, подвергающиеся или подвергавшиеся уголовному преследованию;</w:t>
      </w:r>
    </w:p>
    <w:p w:rsidR="00F26427" w:rsidRPr="00F26427" w:rsidRDefault="00F26427" w:rsidP="00F26427">
      <w:pPr>
        <w:pStyle w:val="s1"/>
        <w:spacing w:before="0" w:beforeAutospacing="0" w:after="0" w:afterAutospacing="0"/>
        <w:ind w:firstLine="284"/>
        <w:jc w:val="both"/>
      </w:pPr>
      <w:r w:rsidRPr="00F26427">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6" w:anchor="/document/71580480/entry/1000" w:history="1">
        <w:r w:rsidRPr="00F26427">
          <w:rPr>
            <w:rStyle w:val="af6"/>
            <w:color w:val="auto"/>
          </w:rPr>
          <w:t>порядке</w:t>
        </w:r>
      </w:hyperlink>
      <w:r w:rsidRPr="00F26427">
        <w:t xml:space="preserve"> и по </w:t>
      </w:r>
      <w:hyperlink r:id="rId17" w:anchor="/document/71580480/entry/10004" w:history="1">
        <w:r w:rsidRPr="00F26427">
          <w:rPr>
            <w:rStyle w:val="af6"/>
            <w:color w:val="auto"/>
          </w:rPr>
          <w:t>форме</w:t>
        </w:r>
      </w:hyperlink>
      <w:r w:rsidRPr="00F26427">
        <w:t xml:space="preserve">, которые </w:t>
      </w:r>
      <w:r w:rsidRPr="00F26427">
        <w:lastRenderedPageBreak/>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F26427" w:rsidRPr="00F26427" w:rsidRDefault="00F26427" w:rsidP="00F26427">
      <w:pPr>
        <w:pStyle w:val="s1"/>
        <w:spacing w:before="0" w:beforeAutospacing="0" w:after="0" w:afterAutospacing="0"/>
        <w:ind w:firstLine="284"/>
        <w:jc w:val="both"/>
      </w:pPr>
      <w:r w:rsidRPr="00F26427">
        <w:t xml:space="preserve">- при поступлении на работу, связанную с деятельностью, к осуществлению которой в соответствии с </w:t>
      </w:r>
      <w:hyperlink r:id="rId18" w:anchor="/multilink/12125268/paragraph/61887390/number/2" w:history="1">
        <w:r w:rsidRPr="00F26427">
          <w:rPr>
            <w:rStyle w:val="af6"/>
            <w:color w:val="auto"/>
          </w:rPr>
          <w:t>федеральными законами</w:t>
        </w:r>
      </w:hyperlink>
      <w:r w:rsidRPr="00F26427">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F26427" w:rsidRPr="00F26427" w:rsidRDefault="00F26427" w:rsidP="00F26427">
      <w:pPr>
        <w:pStyle w:val="s1"/>
        <w:spacing w:before="0" w:beforeAutospacing="0" w:after="0" w:afterAutospacing="0"/>
        <w:ind w:firstLine="284"/>
        <w:jc w:val="both"/>
      </w:pPr>
      <w:r w:rsidRPr="00F26427">
        <w:t xml:space="preserve">В отдельных случаях с учетом специфики работы Трудовым </w:t>
      </w:r>
      <w:hyperlink r:id="rId19" w:anchor="/multilink/12125268/paragraph/92192153/number/1" w:history="1">
        <w:r w:rsidRPr="00F26427">
          <w:rPr>
            <w:rStyle w:val="af6"/>
            <w:color w:val="auto"/>
          </w:rPr>
          <w:t>Кодексом</w:t>
        </w:r>
      </w:hyperlink>
      <w:r w:rsidRPr="00F26427">
        <w:t xml:space="preserve"> РФ, иными </w:t>
      </w:r>
      <w:hyperlink r:id="rId20" w:anchor="/multilink/12125268/paragraph/701/number/1" w:history="1">
        <w:r w:rsidRPr="00F26427">
          <w:rPr>
            <w:rStyle w:val="af6"/>
            <w:color w:val="auto"/>
          </w:rPr>
          <w:t>федеральными законами</w:t>
        </w:r>
      </w:hyperlink>
      <w:r w:rsidRPr="00F26427">
        <w:t xml:space="preserve">, указами Президента Российской Федерации и </w:t>
      </w:r>
      <w:hyperlink r:id="rId21" w:anchor="/multilink/12125268/paragraph/701/number/2" w:history="1">
        <w:r w:rsidRPr="00F26427">
          <w:rPr>
            <w:rStyle w:val="af6"/>
            <w:color w:val="auto"/>
          </w:rPr>
          <w:t>постановлениями</w:t>
        </w:r>
      </w:hyperlink>
      <w:r w:rsidRPr="00F26427">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F26427" w:rsidRPr="00F26427" w:rsidRDefault="00F26427" w:rsidP="00F26427">
      <w:pPr>
        <w:pStyle w:val="s1"/>
        <w:spacing w:before="0" w:beforeAutospacing="0" w:after="0" w:afterAutospacing="0"/>
        <w:ind w:firstLine="284"/>
        <w:jc w:val="both"/>
      </w:pPr>
      <w:r w:rsidRPr="00F26427">
        <w:t>Запрещается требовать от лица, поступающего на работу, документы помимо предусмотренных настоящим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F26427" w:rsidRPr="00F26427" w:rsidRDefault="00F26427" w:rsidP="00F26427">
      <w:pPr>
        <w:pStyle w:val="s1"/>
        <w:spacing w:before="0" w:beforeAutospacing="0" w:after="0" w:afterAutospacing="0"/>
        <w:ind w:firstLine="284"/>
        <w:jc w:val="both"/>
      </w:pPr>
      <w:r w:rsidRPr="00F26427">
        <w:t xml:space="preserve">При заключении трудового договора впервые работодателем </w:t>
      </w:r>
      <w:hyperlink r:id="rId22" w:anchor="/document/12130601/entry/3008" w:history="1">
        <w:r w:rsidRPr="00F26427">
          <w:rPr>
            <w:rStyle w:val="af6"/>
            <w:color w:val="auto"/>
          </w:rPr>
          <w:t>оформляется</w:t>
        </w:r>
      </w:hyperlink>
      <w:r w:rsidRPr="00F26427">
        <w:t xml:space="preserve"> трудовая книжка (за исключением случаев, если в соответствии с Трудовым </w:t>
      </w:r>
      <w:hyperlink r:id="rId23" w:anchor="/multilink/12125268/paragraph/92192153/number/1" w:history="1">
        <w:r w:rsidRPr="00F26427">
          <w:rPr>
            <w:rStyle w:val="af6"/>
            <w:color w:val="auto"/>
          </w:rPr>
          <w:t>Кодексом</w:t>
        </w:r>
      </w:hyperlink>
      <w:r w:rsidRPr="00F26427">
        <w:t xml:space="preserve"> РФ, иным </w:t>
      </w:r>
      <w:hyperlink r:id="rId24" w:anchor="/document/73219991/entry/28" w:history="1">
        <w:r w:rsidRPr="00F26427">
          <w:rPr>
            <w:rStyle w:val="af6"/>
            <w:color w:val="auto"/>
          </w:rPr>
          <w:t>федеральным законом</w:t>
        </w:r>
      </w:hyperlink>
      <w:r w:rsidRPr="00F26427">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26427" w:rsidRPr="00F26427" w:rsidRDefault="00F26427" w:rsidP="00F26427">
      <w:pPr>
        <w:pStyle w:val="s1"/>
        <w:spacing w:before="0" w:beforeAutospacing="0" w:after="0" w:afterAutospacing="0"/>
        <w:ind w:firstLine="284"/>
        <w:jc w:val="both"/>
      </w:pPr>
      <w:r w:rsidRPr="00F26427">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
    <w:p w:rsidR="00F26427" w:rsidRPr="00F26427" w:rsidRDefault="00F26427" w:rsidP="00F26427">
      <w:pPr>
        <w:pStyle w:val="s1"/>
        <w:spacing w:before="0" w:beforeAutospacing="0" w:after="0" w:afterAutospacing="0"/>
        <w:ind w:firstLine="284"/>
        <w:jc w:val="both"/>
      </w:pP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-дополнить разделом 4.2. следующего содержания:</w:t>
      </w:r>
    </w:p>
    <w:p w:rsidR="00F26427" w:rsidRPr="00F26427" w:rsidRDefault="00F26427" w:rsidP="00F26427">
      <w:pPr>
        <w:pStyle w:val="s1"/>
        <w:spacing w:before="0" w:beforeAutospacing="0" w:after="0" w:afterAutospacing="0"/>
        <w:ind w:firstLine="284"/>
        <w:jc w:val="both"/>
      </w:pPr>
      <w:r w:rsidRPr="00F26427">
        <w:t xml:space="preserve">«4.2. Общий порядок оформления прекращения трудового договора </w:t>
      </w:r>
    </w:p>
    <w:p w:rsidR="00F26427" w:rsidRPr="00F26427" w:rsidRDefault="00F26427" w:rsidP="00F26427">
      <w:pPr>
        <w:pStyle w:val="s1"/>
        <w:spacing w:before="0" w:beforeAutospacing="0" w:after="0" w:afterAutospacing="0"/>
        <w:ind w:firstLine="284"/>
        <w:jc w:val="both"/>
      </w:pPr>
      <w:r w:rsidRPr="00F26427">
        <w:t xml:space="preserve">1.Прекращение трудового договора оформляется </w:t>
      </w:r>
      <w:hyperlink r:id="rId25" w:anchor="/document/12134807/entry/12000" w:history="1">
        <w:r w:rsidRPr="00F26427">
          <w:rPr>
            <w:rStyle w:val="af6"/>
            <w:color w:val="auto"/>
          </w:rPr>
          <w:t>приказом (распоряжением)</w:t>
        </w:r>
      </w:hyperlink>
      <w:r w:rsidRPr="00F26427">
        <w:t xml:space="preserve"> работодателя.</w:t>
      </w:r>
    </w:p>
    <w:p w:rsidR="00F26427" w:rsidRPr="00F26427" w:rsidRDefault="00F26427" w:rsidP="00F26427">
      <w:pPr>
        <w:pStyle w:val="s1"/>
        <w:spacing w:before="0" w:beforeAutospacing="0" w:after="0" w:afterAutospacing="0"/>
        <w:ind w:firstLine="284"/>
        <w:jc w:val="both"/>
      </w:pPr>
      <w:r w:rsidRPr="00F26427">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F26427" w:rsidRPr="00F26427" w:rsidRDefault="00F26427" w:rsidP="00F26427">
      <w:pPr>
        <w:pStyle w:val="s1"/>
        <w:spacing w:before="0" w:beforeAutospacing="0" w:after="0" w:afterAutospacing="0"/>
        <w:ind w:firstLine="284"/>
        <w:jc w:val="both"/>
      </w:pPr>
      <w:r w:rsidRPr="00F26427">
        <w:t xml:space="preserve">Днем прекращения трудового договора во всех случаях является </w:t>
      </w:r>
      <w:hyperlink r:id="rId26" w:anchor="/multilink/12125268/paragraph/4555/number/0" w:history="1">
        <w:r w:rsidRPr="00F26427">
          <w:rPr>
            <w:rStyle w:val="af6"/>
            <w:color w:val="auto"/>
          </w:rPr>
          <w:t>последний день работы</w:t>
        </w:r>
      </w:hyperlink>
      <w:r w:rsidRPr="00F26427">
        <w:t xml:space="preserve"> работника, за исключением случаев, когда работник фактически не работал, но за ним в соответствии с настоящим Кодексом или иным федеральным законом </w:t>
      </w:r>
      <w:hyperlink r:id="rId27" w:anchor="/multilink/12125268/paragraph/4555/number/1" w:history="1">
        <w:r w:rsidRPr="00F26427">
          <w:rPr>
            <w:rStyle w:val="af6"/>
            <w:color w:val="auto"/>
          </w:rPr>
          <w:t>сохранялось</w:t>
        </w:r>
      </w:hyperlink>
      <w:r w:rsidRPr="00F26427">
        <w:t xml:space="preserve"> место работы (должность).</w:t>
      </w:r>
    </w:p>
    <w:p w:rsidR="00F26427" w:rsidRPr="00F26427" w:rsidRDefault="00F26427" w:rsidP="00F26427">
      <w:pPr>
        <w:pStyle w:val="s1"/>
        <w:spacing w:before="0" w:beforeAutospacing="0" w:after="0" w:afterAutospacing="0"/>
        <w:ind w:firstLine="284"/>
        <w:jc w:val="both"/>
      </w:pPr>
      <w:r w:rsidRPr="00F26427">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8" w:anchor="/document/12125268/entry/661" w:history="1">
        <w:r w:rsidRPr="00F26427">
          <w:rPr>
            <w:rStyle w:val="af6"/>
            <w:color w:val="auto"/>
          </w:rPr>
          <w:t>статья 66.1</w:t>
        </w:r>
      </w:hyperlink>
      <w:r w:rsidRPr="00F26427">
        <w:t xml:space="preserve"> Трудового Кодекса РФ) у данного работодателя и произвести с ним расчет в соответствии со </w:t>
      </w:r>
      <w:hyperlink r:id="rId29" w:anchor="/document/12125268/entry/140" w:history="1">
        <w:r w:rsidRPr="00F26427">
          <w:rPr>
            <w:rStyle w:val="af6"/>
            <w:color w:val="auto"/>
          </w:rPr>
          <w:t>статьей 140</w:t>
        </w:r>
      </w:hyperlink>
      <w:r w:rsidRPr="00F26427">
        <w:t xml:space="preserve"> Трудового Кодекса РФ. По письменному заявлению работника работодатель также обязан выдать ему </w:t>
      </w:r>
      <w:hyperlink r:id="rId30" w:anchor="/multilink/12125268/paragraph/92192171/number/2" w:history="1">
        <w:r w:rsidRPr="00F26427">
          <w:rPr>
            <w:rStyle w:val="af6"/>
            <w:color w:val="auto"/>
          </w:rPr>
          <w:t>заверенные</w:t>
        </w:r>
      </w:hyperlink>
      <w:r w:rsidRPr="00F26427">
        <w:t xml:space="preserve"> надлежащим образом копии документов, связанных с работой.</w:t>
      </w:r>
    </w:p>
    <w:p w:rsidR="00F26427" w:rsidRPr="00F26427" w:rsidRDefault="00F26427" w:rsidP="00F26427">
      <w:pPr>
        <w:pStyle w:val="s1"/>
        <w:spacing w:before="0" w:beforeAutospacing="0" w:after="0" w:afterAutospacing="0"/>
        <w:ind w:firstLine="284"/>
        <w:jc w:val="both"/>
      </w:pPr>
      <w:r w:rsidRPr="00F26427">
        <w:t>Запись в трудовую книжку и внесение информации в сведения о трудовой деятельности (</w:t>
      </w:r>
      <w:hyperlink r:id="rId31" w:anchor="/document/12125268/entry/661" w:history="1">
        <w:r w:rsidRPr="00F26427">
          <w:rPr>
            <w:rStyle w:val="af6"/>
            <w:color w:val="auto"/>
          </w:rPr>
          <w:t>статья 66.1</w:t>
        </w:r>
      </w:hyperlink>
      <w:r w:rsidRPr="00F26427">
        <w:t xml:space="preserve"> Трудового Кодекса РФ)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F26427" w:rsidRPr="00F26427" w:rsidRDefault="00F26427" w:rsidP="00F26427">
      <w:pPr>
        <w:pStyle w:val="s1"/>
        <w:spacing w:before="0" w:beforeAutospacing="0" w:after="0" w:afterAutospacing="0"/>
        <w:ind w:firstLine="284"/>
        <w:jc w:val="both"/>
      </w:pPr>
      <w:r w:rsidRPr="00F26427">
        <w:lastRenderedPageBreak/>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32" w:anchor="/document/12125268/entry/8161" w:history="1">
        <w:r w:rsidRPr="00F26427">
          <w:rPr>
            <w:rStyle w:val="af6"/>
            <w:color w:val="auto"/>
          </w:rPr>
          <w:t>подпунктом "а" пункта 6 части первой статьи 81</w:t>
        </w:r>
      </w:hyperlink>
      <w:r w:rsidRPr="00F26427">
        <w:t xml:space="preserve"> или </w:t>
      </w:r>
      <w:hyperlink r:id="rId33" w:anchor="/document/12125268/entry/834" w:history="1">
        <w:r w:rsidRPr="00F26427">
          <w:rPr>
            <w:rStyle w:val="af6"/>
            <w:color w:val="auto"/>
          </w:rPr>
          <w:t>пунктом 4 части первой статьи 83</w:t>
        </w:r>
      </w:hyperlink>
      <w:r w:rsidRPr="00F26427">
        <w:t xml:space="preserve"> Трудового Кодекса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34" w:anchor="/document/12125268/entry/26102" w:history="1">
        <w:r w:rsidRPr="00F26427">
          <w:rPr>
            <w:rStyle w:val="af6"/>
            <w:color w:val="auto"/>
          </w:rPr>
          <w:t>частью второй статьи 261</w:t>
        </w:r>
      </w:hyperlink>
      <w:r w:rsidRPr="00F26427">
        <w:t xml:space="preserve"> Трудового Кодекса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Трудового Кодекса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w:t>
      </w:r>
      <w:hyperlink r:id="rId35" w:anchor="/document/12184522/entry/54" w:history="1">
        <w:r w:rsidRPr="00F26427">
          <w:rPr>
            <w:rStyle w:val="af6"/>
            <w:color w:val="auto"/>
          </w:rPr>
          <w:t>квалифицированной электронной подписью</w:t>
        </w:r>
      </w:hyperlink>
      <w:r w:rsidRPr="00F26427">
        <w:t xml:space="preserve"> (при ее наличии у работодателя).»</w:t>
      </w:r>
    </w:p>
    <w:p w:rsidR="00F26427" w:rsidRPr="00F26427" w:rsidRDefault="00F26427" w:rsidP="00F26427">
      <w:pPr>
        <w:pStyle w:val="s1"/>
        <w:spacing w:before="0" w:beforeAutospacing="0" w:after="0" w:afterAutospacing="0"/>
        <w:ind w:firstLine="284"/>
        <w:jc w:val="both"/>
      </w:pPr>
    </w:p>
    <w:p w:rsidR="00F26427" w:rsidRPr="00F26427" w:rsidRDefault="00F26427" w:rsidP="00F26427">
      <w:pPr>
        <w:shd w:val="clear" w:color="auto" w:fill="FFFFFF"/>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2.</w:t>
      </w:r>
      <w:r w:rsidRPr="00F26427">
        <w:rPr>
          <w:rFonts w:ascii="Times New Roman" w:hAnsi="Times New Roman" w:cs="Times New Roman"/>
          <w:sz w:val="24"/>
          <w:szCs w:val="24"/>
          <w:lang w:eastAsia="ar-SA"/>
        </w:rPr>
        <w:t xml:space="preserve">Опубликовать настоящее постановление в Вестнике Голубовского сельского поселения и разместить </w:t>
      </w:r>
      <w:r w:rsidRPr="00F26427">
        <w:rPr>
          <w:rFonts w:ascii="Times New Roman" w:hAnsi="Times New Roman" w:cs="Times New Roman"/>
          <w:sz w:val="24"/>
          <w:szCs w:val="24"/>
        </w:rPr>
        <w:t>на официальном сайте  в информационно-телекоммуникационной сети «Интернет».</w:t>
      </w:r>
    </w:p>
    <w:p w:rsidR="00F26427" w:rsidRPr="00F26427" w:rsidRDefault="00F26427" w:rsidP="00F26427">
      <w:pPr>
        <w:spacing w:after="0" w:line="240" w:lineRule="auto"/>
        <w:ind w:firstLine="279"/>
        <w:jc w:val="both"/>
        <w:rPr>
          <w:rFonts w:ascii="Times New Roman" w:hAnsi="Times New Roman" w:cs="Times New Roman"/>
          <w:sz w:val="24"/>
          <w:szCs w:val="24"/>
        </w:rPr>
      </w:pPr>
    </w:p>
    <w:p w:rsidR="00F26427" w:rsidRPr="00F26427" w:rsidRDefault="00F26427" w:rsidP="00F26427">
      <w:pPr>
        <w:pStyle w:val="Pa3"/>
        <w:spacing w:line="240" w:lineRule="auto"/>
        <w:jc w:val="both"/>
        <w:rPr>
          <w:rFonts w:ascii="Times New Roman" w:hAnsi="Times New Roman"/>
        </w:rPr>
      </w:pPr>
      <w:r w:rsidRPr="00F26427">
        <w:rPr>
          <w:rFonts w:ascii="Times New Roman" w:hAnsi="Times New Roman"/>
        </w:rPr>
        <w:t>И.о. Главы Голубовского                                                   С.Е. Обоскалов</w:t>
      </w:r>
    </w:p>
    <w:p w:rsidR="00F26427" w:rsidRPr="00F26427" w:rsidRDefault="00F26427" w:rsidP="00F26427">
      <w:pPr>
        <w:pStyle w:val="Pa3"/>
        <w:spacing w:line="240" w:lineRule="auto"/>
        <w:jc w:val="both"/>
        <w:rPr>
          <w:rFonts w:ascii="Times New Roman" w:hAnsi="Times New Roman"/>
        </w:rPr>
      </w:pPr>
      <w:r w:rsidRPr="00F26427">
        <w:rPr>
          <w:rFonts w:ascii="Times New Roman" w:hAnsi="Times New Roman"/>
        </w:rPr>
        <w:t xml:space="preserve">сельского поселения </w:t>
      </w: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Администрация Голубовского сельского поселения</w:t>
      </w: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Седельниковского муниципального района</w:t>
      </w: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Омской области</w:t>
      </w:r>
    </w:p>
    <w:p w:rsidR="00F26427" w:rsidRPr="00F26427" w:rsidRDefault="00F26427" w:rsidP="00F26427">
      <w:pPr>
        <w:spacing w:after="0" w:line="240" w:lineRule="auto"/>
        <w:ind w:firstLine="539"/>
        <w:jc w:val="center"/>
        <w:rPr>
          <w:rFonts w:ascii="Times New Roman" w:hAnsi="Times New Roman" w:cs="Times New Roman"/>
          <w:sz w:val="24"/>
          <w:szCs w:val="24"/>
        </w:rPr>
      </w:pPr>
    </w:p>
    <w:p w:rsidR="00F26427" w:rsidRPr="00F26427" w:rsidRDefault="00F26427" w:rsidP="00F26427">
      <w:pPr>
        <w:spacing w:after="0" w:line="240" w:lineRule="auto"/>
        <w:ind w:firstLine="539"/>
        <w:jc w:val="center"/>
        <w:rPr>
          <w:rFonts w:ascii="Times New Roman" w:hAnsi="Times New Roman" w:cs="Times New Roman"/>
          <w:sz w:val="24"/>
          <w:szCs w:val="24"/>
        </w:rPr>
      </w:pPr>
      <w:r w:rsidRPr="00F26427">
        <w:rPr>
          <w:rFonts w:ascii="Times New Roman" w:hAnsi="Times New Roman" w:cs="Times New Roman"/>
          <w:sz w:val="24"/>
          <w:szCs w:val="24"/>
        </w:rPr>
        <w:t xml:space="preserve">ПОСТАНОВЛЕНИЕ </w:t>
      </w:r>
    </w:p>
    <w:p w:rsidR="00F26427" w:rsidRPr="00F26427" w:rsidRDefault="00F26427" w:rsidP="00F26427">
      <w:pPr>
        <w:spacing w:after="0" w:line="240" w:lineRule="auto"/>
        <w:ind w:firstLine="539"/>
        <w:jc w:val="center"/>
        <w:rPr>
          <w:rFonts w:ascii="Times New Roman" w:hAnsi="Times New Roman" w:cs="Times New Roman"/>
          <w:sz w:val="24"/>
          <w:szCs w:val="24"/>
        </w:rPr>
      </w:pPr>
    </w:p>
    <w:p w:rsidR="00F26427" w:rsidRPr="00F26427" w:rsidRDefault="00F26427" w:rsidP="00F26427">
      <w:pPr>
        <w:shd w:val="clear" w:color="auto" w:fill="FFFFFF"/>
        <w:spacing w:after="0" w:line="240" w:lineRule="auto"/>
        <w:rPr>
          <w:rFonts w:ascii="Times New Roman" w:hAnsi="Times New Roman" w:cs="Times New Roman"/>
          <w:spacing w:val="-7"/>
          <w:sz w:val="24"/>
          <w:szCs w:val="24"/>
        </w:rPr>
      </w:pPr>
    </w:p>
    <w:p w:rsidR="00F26427" w:rsidRPr="00F26427" w:rsidRDefault="00F26427" w:rsidP="00F26427">
      <w:pPr>
        <w:shd w:val="clear" w:color="auto" w:fill="FFFFFF"/>
        <w:spacing w:after="0" w:line="240" w:lineRule="auto"/>
        <w:ind w:firstLine="279"/>
        <w:rPr>
          <w:rFonts w:ascii="Times New Roman" w:hAnsi="Times New Roman" w:cs="Times New Roman"/>
          <w:spacing w:val="-7"/>
          <w:sz w:val="24"/>
          <w:szCs w:val="24"/>
        </w:rPr>
      </w:pPr>
      <w:r w:rsidRPr="00F26427">
        <w:rPr>
          <w:rFonts w:ascii="Times New Roman" w:hAnsi="Times New Roman" w:cs="Times New Roman"/>
          <w:spacing w:val="-7"/>
          <w:sz w:val="24"/>
          <w:szCs w:val="24"/>
        </w:rPr>
        <w:t xml:space="preserve">От «30» ноября 2020  года                                                                                       № 78        </w:t>
      </w:r>
    </w:p>
    <w:p w:rsidR="00F26427" w:rsidRPr="00F26427" w:rsidRDefault="00F26427" w:rsidP="00F26427">
      <w:pPr>
        <w:shd w:val="clear" w:color="auto" w:fill="FFFFFF"/>
        <w:spacing w:after="0" w:line="240" w:lineRule="auto"/>
        <w:ind w:firstLine="279"/>
        <w:rPr>
          <w:rFonts w:ascii="Times New Roman" w:hAnsi="Times New Roman" w:cs="Times New Roman"/>
          <w:spacing w:val="-7"/>
          <w:sz w:val="24"/>
          <w:szCs w:val="24"/>
        </w:rPr>
      </w:pPr>
      <w:r w:rsidRPr="00F26427">
        <w:rPr>
          <w:rFonts w:ascii="Times New Roman" w:hAnsi="Times New Roman" w:cs="Times New Roman"/>
          <w:spacing w:val="-7"/>
          <w:sz w:val="24"/>
          <w:szCs w:val="24"/>
        </w:rPr>
        <w:t>с. Голубовка</w:t>
      </w:r>
    </w:p>
    <w:p w:rsidR="00F26427" w:rsidRPr="00F26427" w:rsidRDefault="00F26427" w:rsidP="00F26427">
      <w:pPr>
        <w:spacing w:after="0" w:line="240" w:lineRule="auto"/>
        <w:rPr>
          <w:rFonts w:ascii="Times New Roman" w:hAnsi="Times New Roman" w:cs="Times New Roman"/>
          <w:sz w:val="24"/>
          <w:szCs w:val="24"/>
        </w:rPr>
      </w:pP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О внесении изменений в постановление главы Голубовского  сельского поселения Седельниковского муниципального района Омской области от 03.05.2012 № 17 «Об утверждении Административных регламентов предоставления муниципальных услуг»</w:t>
      </w: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 xml:space="preserve">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соответствии с Уставом Голубовского сельского поселения Седельниковского муниципального района Омской области, </w:t>
      </w: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ПОСТАНОВЛЯЮ:</w:t>
      </w:r>
    </w:p>
    <w:p w:rsidR="00F26427" w:rsidRPr="00F26427" w:rsidRDefault="00F26427" w:rsidP="00F26427">
      <w:pPr>
        <w:pStyle w:val="afa"/>
        <w:widowControl w:val="0"/>
        <w:numPr>
          <w:ilvl w:val="0"/>
          <w:numId w:val="12"/>
        </w:numPr>
        <w:pBdr>
          <w:bottom w:val="none" w:sz="0" w:space="0" w:color="auto"/>
        </w:pBdr>
        <w:snapToGrid w:val="0"/>
        <w:spacing w:after="0"/>
        <w:ind w:left="0" w:firstLine="284"/>
        <w:contextualSpacing w:val="0"/>
        <w:jc w:val="both"/>
        <w:rPr>
          <w:rFonts w:ascii="Times New Roman" w:hAnsi="Times New Roman"/>
          <w:color w:val="auto"/>
          <w:sz w:val="24"/>
          <w:szCs w:val="24"/>
        </w:rPr>
      </w:pPr>
      <w:r w:rsidRPr="00F26427">
        <w:rPr>
          <w:rFonts w:ascii="Times New Roman" w:hAnsi="Times New Roman"/>
          <w:color w:val="auto"/>
          <w:sz w:val="24"/>
          <w:szCs w:val="24"/>
        </w:rPr>
        <w:t xml:space="preserve">В постановлении главы Голубовского  сельского поселения Седельниковского </w:t>
      </w:r>
      <w:r w:rsidRPr="00F26427">
        <w:rPr>
          <w:rFonts w:ascii="Times New Roman" w:hAnsi="Times New Roman"/>
          <w:color w:val="auto"/>
          <w:sz w:val="24"/>
          <w:szCs w:val="24"/>
        </w:rPr>
        <w:lastRenderedPageBreak/>
        <w:t>муниципального района Омской области от 03.05.2012 № 17 «Об утверждении Административных регламентов предоставления муниципальных услуг» внести в приложение №5 «Административный регламент предоставления муниципальной услуги </w:t>
      </w:r>
      <w:r w:rsidRPr="00F26427">
        <w:rPr>
          <w:rFonts w:ascii="Times New Roman" w:hAnsi="Times New Roman"/>
          <w:bCs/>
          <w:iCs/>
          <w:color w:val="auto"/>
          <w:sz w:val="24"/>
          <w:szCs w:val="24"/>
        </w:rPr>
        <w:t>«Приём заявлений, документов, а также постановка граждан на учёт в качестве нуждающихся в жилых помещениях</w:t>
      </w:r>
      <w:r w:rsidRPr="00F26427">
        <w:rPr>
          <w:rFonts w:ascii="Times New Roman" w:hAnsi="Times New Roman"/>
          <w:color w:val="auto"/>
          <w:sz w:val="24"/>
          <w:szCs w:val="24"/>
        </w:rPr>
        <w:t>» следующее изменение:</w:t>
      </w: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 подпункт «в» пункта 2.6. Административного регламента изложить в следующей редакции:</w:t>
      </w:r>
    </w:p>
    <w:p w:rsidR="00F26427" w:rsidRPr="00F26427" w:rsidRDefault="00F26427" w:rsidP="00F26427">
      <w:pPr>
        <w:pStyle w:val="afa"/>
        <w:spacing w:after="0"/>
        <w:ind w:firstLine="284"/>
        <w:jc w:val="both"/>
        <w:rPr>
          <w:rFonts w:ascii="Times New Roman" w:hAnsi="Times New Roman"/>
          <w:color w:val="auto"/>
          <w:sz w:val="24"/>
          <w:szCs w:val="24"/>
        </w:rPr>
      </w:pPr>
      <w:r w:rsidRPr="00F26427">
        <w:rPr>
          <w:rFonts w:ascii="Times New Roman" w:hAnsi="Times New Roman"/>
          <w:color w:val="auto"/>
          <w:sz w:val="24"/>
          <w:szCs w:val="24"/>
        </w:rPr>
        <w:t>«в) документы, подтверждающие нуждаемость гражданина в жилом помещении, предоставляемом по договору социального найма:</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1) копия паспорта или иного документа, удостоверяющего личность, копия свидетельства о рождении (для несовершеннолетних);</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2) решение о признании граждан малоимущими или документы, подтверждающие факт принадлежности граждан к иным категориям, определенным федеральным законодательством или областным законом, которым предоставляются жилые помещения по договорам социального найма;</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3) документы, подтверждающие нуждаемость гражданина в жилом помещении, предоставляемом по договору социального найма:</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 копия финансового лицевого счета, выдаваемая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 решение о несоответствии жилого помещения требованиям, предъявляемым к жилому помещению, с указанием оснований, по которым жилое помещение признается непригодным для проживания;</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 документы, подтверждающие, что в составе семьи имеется больной, страдающий тяжелой формой хронического заболевания;</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 копия свидетельства о заключении (расторжении) брака;</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 акт органа опеки и попечительства о назначении опекуна или попечителя, выдаваемый в соответствии с законодательством Российской Федерации об опеке и попечительстве;</w:t>
      </w:r>
    </w:p>
    <w:p w:rsidR="00F26427" w:rsidRPr="00F26427" w:rsidRDefault="00F26427" w:rsidP="00F26427">
      <w:pPr>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 документы о жилых помещениях, находящихся в собственности заявителя и совместно с ним проживающих членов семьи, и о прекращении права собственности на жилые помещения заявителя и совместно с ним проживающих членов семьи в течение пяти последних лет.»</w:t>
      </w:r>
    </w:p>
    <w:p w:rsidR="00F26427" w:rsidRPr="00F26427" w:rsidRDefault="00F26427" w:rsidP="00F26427">
      <w:pPr>
        <w:shd w:val="clear" w:color="auto" w:fill="FFFFFF"/>
        <w:spacing w:after="0" w:line="240" w:lineRule="auto"/>
        <w:ind w:firstLine="284"/>
        <w:jc w:val="both"/>
        <w:rPr>
          <w:rFonts w:ascii="Times New Roman" w:hAnsi="Times New Roman" w:cs="Times New Roman"/>
          <w:sz w:val="24"/>
          <w:szCs w:val="24"/>
        </w:rPr>
      </w:pPr>
      <w:r w:rsidRPr="00F26427">
        <w:rPr>
          <w:rFonts w:ascii="Times New Roman" w:hAnsi="Times New Roman" w:cs="Times New Roman"/>
          <w:sz w:val="24"/>
          <w:szCs w:val="24"/>
        </w:rPr>
        <w:t>2.</w:t>
      </w:r>
      <w:r w:rsidRPr="00F26427">
        <w:rPr>
          <w:rFonts w:ascii="Times New Roman" w:hAnsi="Times New Roman" w:cs="Times New Roman"/>
          <w:sz w:val="24"/>
          <w:szCs w:val="24"/>
          <w:lang w:eastAsia="ar-SA"/>
        </w:rPr>
        <w:t xml:space="preserve">Опубликовать настоящее постановление в Вестнике Голубовского сельского поселения и разместить </w:t>
      </w:r>
      <w:r w:rsidRPr="00F26427">
        <w:rPr>
          <w:rFonts w:ascii="Times New Roman" w:hAnsi="Times New Roman" w:cs="Times New Roman"/>
          <w:sz w:val="24"/>
          <w:szCs w:val="24"/>
        </w:rPr>
        <w:t>на официальном сайте  в информационно-телекоммуникационной сети «Интернет».</w:t>
      </w:r>
    </w:p>
    <w:p w:rsidR="00F26427" w:rsidRPr="00F26427" w:rsidRDefault="00F26427" w:rsidP="00F26427">
      <w:pPr>
        <w:pStyle w:val="Pa3"/>
        <w:spacing w:line="240" w:lineRule="auto"/>
        <w:jc w:val="both"/>
        <w:rPr>
          <w:rFonts w:ascii="Times New Roman" w:hAnsi="Times New Roman"/>
        </w:rPr>
      </w:pPr>
      <w:r w:rsidRPr="00F26427">
        <w:rPr>
          <w:rFonts w:ascii="Times New Roman" w:hAnsi="Times New Roman"/>
        </w:rPr>
        <w:t>И.о. Главы Голубовского                                                    С.Е. Обоскалов</w:t>
      </w:r>
    </w:p>
    <w:p w:rsidR="00F26427" w:rsidRPr="00F26427" w:rsidRDefault="00F26427" w:rsidP="00F26427">
      <w:pPr>
        <w:pStyle w:val="Pa3"/>
        <w:spacing w:line="240" w:lineRule="auto"/>
        <w:jc w:val="both"/>
        <w:rPr>
          <w:rFonts w:ascii="Times New Roman" w:hAnsi="Times New Roman"/>
        </w:rPr>
      </w:pPr>
      <w:r w:rsidRPr="00F26427">
        <w:rPr>
          <w:rFonts w:ascii="Times New Roman" w:hAnsi="Times New Roman"/>
        </w:rPr>
        <w:t xml:space="preserve">сельского поселения </w:t>
      </w:r>
    </w:p>
    <w:p w:rsidR="00F26427" w:rsidRPr="00F26427" w:rsidRDefault="00F26427" w:rsidP="00F26427">
      <w:pPr>
        <w:pStyle w:val="a8"/>
        <w:spacing w:after="0"/>
        <w:jc w:val="center"/>
      </w:pPr>
    </w:p>
    <w:p w:rsidR="00F26427" w:rsidRPr="00F26427" w:rsidRDefault="00F26427" w:rsidP="00F26427">
      <w:pPr>
        <w:pStyle w:val="a7"/>
        <w:spacing w:before="0" w:beforeAutospacing="0" w:after="0" w:afterAutospacing="0"/>
        <w:ind w:firstLine="284"/>
        <w:jc w:val="both"/>
      </w:pPr>
    </w:p>
    <w:p w:rsidR="00F26427" w:rsidRPr="00F26427" w:rsidRDefault="00F26427" w:rsidP="00F26427">
      <w:pPr>
        <w:pStyle w:val="a7"/>
        <w:spacing w:before="0" w:beforeAutospacing="0" w:after="0" w:afterAutospacing="0"/>
        <w:jc w:val="both"/>
      </w:pPr>
    </w:p>
    <w:p w:rsidR="00F26427" w:rsidRPr="00F26427" w:rsidRDefault="00F26427" w:rsidP="00F26427">
      <w:pPr>
        <w:pStyle w:val="a7"/>
        <w:spacing w:before="0" w:beforeAutospacing="0" w:after="0" w:afterAutospacing="0"/>
        <w:jc w:val="both"/>
      </w:pPr>
    </w:p>
    <w:p w:rsidR="00F26427" w:rsidRPr="00F26427" w:rsidRDefault="00F26427" w:rsidP="00F26427">
      <w:pPr>
        <w:pStyle w:val="a7"/>
        <w:spacing w:before="0" w:beforeAutospacing="0" w:after="0" w:afterAutospacing="0"/>
        <w:ind w:firstLine="284"/>
        <w:jc w:val="both"/>
      </w:pPr>
      <w:r w:rsidRPr="00F26427">
        <w:t>И.о. главы Голубовского                                            С. Е. Обоскалов</w:t>
      </w:r>
    </w:p>
    <w:p w:rsidR="00F26427" w:rsidRPr="00F26427" w:rsidRDefault="00F26427" w:rsidP="00F26427">
      <w:pPr>
        <w:pStyle w:val="a7"/>
        <w:spacing w:before="0" w:beforeAutospacing="0" w:after="0" w:afterAutospacing="0"/>
        <w:ind w:firstLine="284"/>
        <w:jc w:val="both"/>
      </w:pPr>
      <w:r w:rsidRPr="00F26427">
        <w:t xml:space="preserve">сельского поселения </w:t>
      </w:r>
    </w:p>
    <w:p w:rsidR="00F26427" w:rsidRPr="00F26427" w:rsidRDefault="00F26427" w:rsidP="00F26427">
      <w:pPr>
        <w:spacing w:after="0" w:line="240" w:lineRule="auto"/>
        <w:jc w:val="center"/>
        <w:rPr>
          <w:rFonts w:ascii="Times New Roman" w:hAnsi="Times New Roman" w:cs="Times New Roman"/>
          <w:sz w:val="24"/>
          <w:szCs w:val="24"/>
        </w:rPr>
      </w:pPr>
      <w:r w:rsidRPr="00F26427">
        <w:rPr>
          <w:rFonts w:ascii="Times New Roman" w:hAnsi="Times New Roman" w:cs="Times New Roman"/>
          <w:sz w:val="24"/>
          <w:szCs w:val="24"/>
        </w:rPr>
        <w:t>СОВЕТ ГОЛУБОВСКОГО СЕЛЬСКОГО ПОСЕЛЕНИЯ</w:t>
      </w:r>
    </w:p>
    <w:p w:rsidR="00F26427" w:rsidRPr="00F26427" w:rsidRDefault="00F26427" w:rsidP="00F26427">
      <w:pPr>
        <w:spacing w:after="0" w:line="240" w:lineRule="auto"/>
        <w:jc w:val="center"/>
        <w:rPr>
          <w:rFonts w:ascii="Times New Roman" w:hAnsi="Times New Roman" w:cs="Times New Roman"/>
          <w:sz w:val="24"/>
          <w:szCs w:val="24"/>
        </w:rPr>
      </w:pPr>
      <w:r w:rsidRPr="00F26427">
        <w:rPr>
          <w:rFonts w:ascii="Times New Roman" w:hAnsi="Times New Roman" w:cs="Times New Roman"/>
          <w:sz w:val="24"/>
          <w:szCs w:val="24"/>
        </w:rPr>
        <w:t>СЕДЕЛЬНИКОВСКОГО МУНИЦИПАЛЬНОГО РАЙОНА</w:t>
      </w:r>
    </w:p>
    <w:p w:rsidR="00F26427" w:rsidRPr="00F26427" w:rsidRDefault="00F26427" w:rsidP="00F26427">
      <w:pPr>
        <w:spacing w:after="0" w:line="240" w:lineRule="auto"/>
        <w:jc w:val="center"/>
        <w:rPr>
          <w:rFonts w:ascii="Times New Roman" w:hAnsi="Times New Roman" w:cs="Times New Roman"/>
          <w:sz w:val="24"/>
          <w:szCs w:val="24"/>
        </w:rPr>
      </w:pPr>
      <w:r w:rsidRPr="00F26427">
        <w:rPr>
          <w:rFonts w:ascii="Times New Roman" w:hAnsi="Times New Roman" w:cs="Times New Roman"/>
          <w:sz w:val="24"/>
          <w:szCs w:val="24"/>
        </w:rPr>
        <w:t>ОМСКОЙ ОБЛАСТИ</w:t>
      </w:r>
    </w:p>
    <w:p w:rsidR="00F26427" w:rsidRPr="00F26427" w:rsidRDefault="00F26427" w:rsidP="00F26427">
      <w:pPr>
        <w:spacing w:after="0" w:line="240" w:lineRule="auto"/>
        <w:jc w:val="center"/>
        <w:rPr>
          <w:rFonts w:ascii="Times New Roman" w:hAnsi="Times New Roman" w:cs="Times New Roman"/>
          <w:sz w:val="24"/>
          <w:szCs w:val="24"/>
        </w:rPr>
      </w:pPr>
    </w:p>
    <w:p w:rsidR="00F26427" w:rsidRPr="00F26427" w:rsidRDefault="00F26427" w:rsidP="00F26427">
      <w:pPr>
        <w:spacing w:after="0" w:line="240" w:lineRule="auto"/>
        <w:jc w:val="center"/>
        <w:rPr>
          <w:rFonts w:ascii="Times New Roman" w:hAnsi="Times New Roman" w:cs="Times New Roman"/>
          <w:sz w:val="24"/>
          <w:szCs w:val="24"/>
        </w:rPr>
      </w:pPr>
      <w:r w:rsidRPr="00F26427">
        <w:rPr>
          <w:rFonts w:ascii="Times New Roman" w:hAnsi="Times New Roman" w:cs="Times New Roman"/>
          <w:sz w:val="24"/>
          <w:szCs w:val="24"/>
        </w:rPr>
        <w:t xml:space="preserve"> Девятое  заседание четвертого созыва</w:t>
      </w:r>
    </w:p>
    <w:p w:rsidR="00F26427" w:rsidRPr="00F26427" w:rsidRDefault="00F26427" w:rsidP="00F26427">
      <w:pPr>
        <w:spacing w:after="0" w:line="240" w:lineRule="auto"/>
        <w:rPr>
          <w:rFonts w:ascii="Times New Roman" w:hAnsi="Times New Roman" w:cs="Times New Roman"/>
          <w:sz w:val="24"/>
          <w:szCs w:val="24"/>
        </w:rPr>
      </w:pPr>
    </w:p>
    <w:p w:rsidR="00F26427" w:rsidRPr="00F26427" w:rsidRDefault="00F26427" w:rsidP="00F26427">
      <w:pPr>
        <w:spacing w:after="0" w:line="240" w:lineRule="auto"/>
        <w:rPr>
          <w:rFonts w:ascii="Times New Roman" w:hAnsi="Times New Roman" w:cs="Times New Roman"/>
          <w:sz w:val="24"/>
          <w:szCs w:val="24"/>
        </w:rPr>
      </w:pPr>
    </w:p>
    <w:p w:rsidR="00F26427" w:rsidRPr="00F26427" w:rsidRDefault="00F26427" w:rsidP="00F26427">
      <w:pPr>
        <w:spacing w:after="0" w:line="240" w:lineRule="auto"/>
        <w:jc w:val="center"/>
        <w:rPr>
          <w:rFonts w:ascii="Times New Roman" w:hAnsi="Times New Roman" w:cs="Times New Roman"/>
          <w:sz w:val="24"/>
          <w:szCs w:val="24"/>
        </w:rPr>
      </w:pPr>
      <w:r w:rsidRPr="00F26427">
        <w:rPr>
          <w:rFonts w:ascii="Times New Roman" w:hAnsi="Times New Roman" w:cs="Times New Roman"/>
          <w:sz w:val="24"/>
          <w:szCs w:val="24"/>
        </w:rPr>
        <w:t>РЕШЕНИЕ</w:t>
      </w:r>
    </w:p>
    <w:p w:rsidR="00F26427" w:rsidRPr="00F26427" w:rsidRDefault="00F26427" w:rsidP="00F26427">
      <w:pPr>
        <w:spacing w:after="0" w:line="240" w:lineRule="auto"/>
        <w:jc w:val="right"/>
        <w:rPr>
          <w:rFonts w:ascii="Times New Roman" w:hAnsi="Times New Roman" w:cs="Times New Roman"/>
          <w:sz w:val="24"/>
          <w:szCs w:val="24"/>
        </w:rPr>
      </w:pPr>
    </w:p>
    <w:p w:rsidR="00F26427" w:rsidRPr="00F26427" w:rsidRDefault="00F26427" w:rsidP="00F26427">
      <w:pPr>
        <w:spacing w:after="0" w:line="240" w:lineRule="auto"/>
        <w:rPr>
          <w:rFonts w:ascii="Times New Roman" w:hAnsi="Times New Roman" w:cs="Times New Roman"/>
          <w:sz w:val="24"/>
          <w:szCs w:val="24"/>
        </w:rPr>
      </w:pPr>
    </w:p>
    <w:p w:rsidR="00F26427" w:rsidRPr="00F26427" w:rsidRDefault="00F26427" w:rsidP="00F26427">
      <w:pPr>
        <w:spacing w:after="0" w:line="240" w:lineRule="auto"/>
        <w:rPr>
          <w:rFonts w:ascii="Times New Roman" w:hAnsi="Times New Roman" w:cs="Times New Roman"/>
          <w:sz w:val="24"/>
          <w:szCs w:val="24"/>
        </w:rPr>
      </w:pPr>
      <w:r w:rsidRPr="00F26427">
        <w:rPr>
          <w:rFonts w:ascii="Times New Roman" w:hAnsi="Times New Roman" w:cs="Times New Roman"/>
          <w:sz w:val="24"/>
          <w:szCs w:val="24"/>
        </w:rPr>
        <w:lastRenderedPageBreak/>
        <w:t>от 30 ноября 2020  г                                                                                      № 29</w:t>
      </w:r>
    </w:p>
    <w:p w:rsidR="00F26427" w:rsidRPr="00F26427" w:rsidRDefault="00F26427" w:rsidP="00F26427">
      <w:pPr>
        <w:spacing w:after="0" w:line="240" w:lineRule="auto"/>
        <w:rPr>
          <w:rFonts w:ascii="Times New Roman" w:hAnsi="Times New Roman" w:cs="Times New Roman"/>
          <w:sz w:val="24"/>
          <w:szCs w:val="24"/>
        </w:rPr>
      </w:pPr>
      <w:r w:rsidRPr="00F26427">
        <w:rPr>
          <w:rFonts w:ascii="Times New Roman" w:hAnsi="Times New Roman" w:cs="Times New Roman"/>
          <w:sz w:val="24"/>
          <w:szCs w:val="24"/>
        </w:rPr>
        <w:t xml:space="preserve">с. Голубовка                                                                                                                                                                                         </w:t>
      </w:r>
    </w:p>
    <w:p w:rsidR="00F26427" w:rsidRPr="00F26427" w:rsidRDefault="00F26427" w:rsidP="00F26427">
      <w:pPr>
        <w:spacing w:after="0" w:line="240" w:lineRule="auto"/>
        <w:ind w:firstLine="284"/>
        <w:jc w:val="both"/>
        <w:rPr>
          <w:rFonts w:ascii="Times New Roman" w:hAnsi="Times New Roman" w:cs="Times New Roman"/>
          <w:sz w:val="24"/>
          <w:szCs w:val="24"/>
        </w:rPr>
      </w:pPr>
    </w:p>
    <w:p w:rsidR="00F26427" w:rsidRPr="00F26427" w:rsidRDefault="00F26427" w:rsidP="00F26427">
      <w:pPr>
        <w:pStyle w:val="ConsPlusNormal"/>
        <w:ind w:firstLine="284"/>
        <w:jc w:val="both"/>
        <w:rPr>
          <w:rFonts w:ascii="Times New Roman" w:hAnsi="Times New Roman" w:cs="Times New Roman"/>
          <w:sz w:val="24"/>
          <w:szCs w:val="24"/>
        </w:rPr>
      </w:pPr>
      <w:r w:rsidRPr="00F26427">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29.11.2019 года №160  «Об  установлении  на территории Голубовского сельского поселения Седельниковского муниципального района Омской области  земельного налога»</w:t>
      </w:r>
    </w:p>
    <w:p w:rsidR="00F26427" w:rsidRPr="00F26427" w:rsidRDefault="00F26427" w:rsidP="00F26427">
      <w:pPr>
        <w:pStyle w:val="ConsPlusNormal"/>
        <w:ind w:firstLine="284"/>
        <w:jc w:val="both"/>
        <w:rPr>
          <w:rFonts w:ascii="Times New Roman" w:hAnsi="Times New Roman" w:cs="Times New Roman"/>
          <w:sz w:val="24"/>
          <w:szCs w:val="24"/>
        </w:rPr>
      </w:pPr>
    </w:p>
    <w:p w:rsidR="00F26427" w:rsidRPr="00F26427" w:rsidRDefault="00F26427" w:rsidP="00F26427">
      <w:pPr>
        <w:pStyle w:val="ConsPlusNormal"/>
        <w:ind w:firstLine="284"/>
        <w:jc w:val="both"/>
        <w:rPr>
          <w:rFonts w:ascii="Times New Roman" w:hAnsi="Times New Roman" w:cs="Times New Roman"/>
          <w:sz w:val="24"/>
          <w:szCs w:val="24"/>
        </w:rPr>
      </w:pPr>
      <w:r w:rsidRPr="00F26427">
        <w:rPr>
          <w:rFonts w:ascii="Times New Roman" w:hAnsi="Times New Roman" w:cs="Times New Roman"/>
          <w:sz w:val="24"/>
          <w:szCs w:val="24"/>
        </w:rPr>
        <w:t xml:space="preserve">В соответствии с Налоговым </w:t>
      </w:r>
      <w:hyperlink r:id="rId36" w:history="1">
        <w:r w:rsidRPr="00F26427">
          <w:rPr>
            <w:rFonts w:ascii="Times New Roman" w:hAnsi="Times New Roman" w:cs="Times New Roman"/>
            <w:sz w:val="24"/>
            <w:szCs w:val="24"/>
          </w:rPr>
          <w:t>кодексом</w:t>
        </w:r>
      </w:hyperlink>
      <w:r w:rsidRPr="00F26427">
        <w:rPr>
          <w:rFonts w:ascii="Times New Roman" w:hAnsi="Times New Roman" w:cs="Times New Roman"/>
          <w:sz w:val="24"/>
          <w:szCs w:val="24"/>
        </w:rPr>
        <w:t xml:space="preserve"> Российской Федерации, Земельным </w:t>
      </w:r>
      <w:hyperlink r:id="rId37" w:history="1">
        <w:r w:rsidRPr="00F26427">
          <w:rPr>
            <w:rFonts w:ascii="Times New Roman" w:hAnsi="Times New Roman" w:cs="Times New Roman"/>
            <w:sz w:val="24"/>
            <w:szCs w:val="24"/>
          </w:rPr>
          <w:t>кодексом</w:t>
        </w:r>
      </w:hyperlink>
      <w:r w:rsidRPr="00F26427">
        <w:rPr>
          <w:rFonts w:ascii="Times New Roman" w:hAnsi="Times New Roman" w:cs="Times New Roman"/>
          <w:sz w:val="24"/>
          <w:szCs w:val="24"/>
        </w:rPr>
        <w:t xml:space="preserve"> Российской Федерации, руководствуясь Федеральным законом от 6 октября 2003 г. № 131-ФЗ "Об общих принципах организации местного самоуправления в Российской Федерации", </w:t>
      </w:r>
      <w:hyperlink r:id="rId38" w:history="1">
        <w:r w:rsidRPr="00F26427">
          <w:rPr>
            <w:rFonts w:ascii="Times New Roman" w:hAnsi="Times New Roman" w:cs="Times New Roman"/>
            <w:sz w:val="24"/>
            <w:szCs w:val="24"/>
          </w:rPr>
          <w:t>Уставом</w:t>
        </w:r>
      </w:hyperlink>
      <w:r w:rsidRPr="00F26427">
        <w:rPr>
          <w:rFonts w:ascii="Times New Roman" w:hAnsi="Times New Roman" w:cs="Times New Roman"/>
          <w:sz w:val="24"/>
          <w:szCs w:val="24"/>
        </w:rPr>
        <w:t xml:space="preserve">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F26427" w:rsidRPr="00F26427" w:rsidRDefault="00F26427" w:rsidP="00F26427">
      <w:pPr>
        <w:pStyle w:val="ConsPlusNormal"/>
        <w:ind w:firstLine="284"/>
        <w:jc w:val="both"/>
        <w:rPr>
          <w:rFonts w:ascii="Times New Roman" w:hAnsi="Times New Roman" w:cs="Times New Roman"/>
          <w:sz w:val="24"/>
          <w:szCs w:val="24"/>
        </w:rPr>
      </w:pPr>
      <w:r w:rsidRPr="00F26427">
        <w:rPr>
          <w:rFonts w:ascii="Times New Roman" w:hAnsi="Times New Roman" w:cs="Times New Roman"/>
          <w:sz w:val="24"/>
          <w:szCs w:val="24"/>
        </w:rPr>
        <w:t xml:space="preserve"> РЕШИЛ:</w:t>
      </w:r>
    </w:p>
    <w:p w:rsidR="00F26427" w:rsidRPr="00F26427" w:rsidRDefault="00F26427" w:rsidP="00F26427">
      <w:pPr>
        <w:pStyle w:val="ConsPlusNormal"/>
        <w:numPr>
          <w:ilvl w:val="0"/>
          <w:numId w:val="16"/>
        </w:numPr>
        <w:ind w:left="0" w:firstLine="284"/>
        <w:jc w:val="both"/>
        <w:rPr>
          <w:rFonts w:ascii="Times New Roman" w:hAnsi="Times New Roman" w:cs="Times New Roman"/>
          <w:sz w:val="24"/>
          <w:szCs w:val="24"/>
        </w:rPr>
      </w:pPr>
      <w:r w:rsidRPr="00F26427">
        <w:rPr>
          <w:rFonts w:ascii="Times New Roman" w:hAnsi="Times New Roman" w:cs="Times New Roman"/>
          <w:sz w:val="24"/>
          <w:szCs w:val="24"/>
        </w:rPr>
        <w:t>В Решение Совета Голубовского сельского поселения Седельниковского муниципального района Омской области от  29.11.2019 года №160  «Об  установлении  на территории Голубовского сельского поселения Седельниковского муниципального района Омской области  земельного налога» пункт 3.1. изложить в следующей редакции:</w:t>
      </w:r>
    </w:p>
    <w:p w:rsidR="00F26427" w:rsidRPr="00F26427" w:rsidRDefault="00F26427" w:rsidP="00F26427">
      <w:pPr>
        <w:pStyle w:val="ConsPlusNormal"/>
        <w:ind w:firstLine="284"/>
        <w:jc w:val="both"/>
        <w:rPr>
          <w:rFonts w:ascii="Times New Roman" w:hAnsi="Times New Roman" w:cs="Times New Roman"/>
          <w:sz w:val="24"/>
          <w:szCs w:val="24"/>
        </w:rPr>
      </w:pPr>
      <w:r w:rsidRPr="00F26427">
        <w:rPr>
          <w:rFonts w:ascii="Times New Roman" w:hAnsi="Times New Roman" w:cs="Times New Roman"/>
          <w:sz w:val="24"/>
          <w:szCs w:val="24"/>
        </w:rPr>
        <w:t>«3.1. Установить порядок уплаты земельного налога и авансовых платежей по земельному налогу налогоплательщиками – организациями:</w:t>
      </w:r>
    </w:p>
    <w:p w:rsidR="00F26427" w:rsidRPr="00F26427" w:rsidRDefault="00F26427" w:rsidP="00F26427">
      <w:pPr>
        <w:pStyle w:val="ConsPlusNormal"/>
        <w:ind w:firstLine="284"/>
        <w:jc w:val="both"/>
        <w:rPr>
          <w:rFonts w:ascii="Times New Roman" w:hAnsi="Times New Roman" w:cs="Times New Roman"/>
          <w:sz w:val="24"/>
          <w:szCs w:val="24"/>
        </w:rPr>
      </w:pPr>
      <w:r w:rsidRPr="00F26427">
        <w:rPr>
          <w:rFonts w:ascii="Times New Roman" w:hAnsi="Times New Roman" w:cs="Times New Roman"/>
          <w:sz w:val="24"/>
          <w:szCs w:val="24"/>
        </w:rPr>
        <w:t>- налогоплательщики-организации в течение налогового периода уплачивают авансовые платежи по земельному налогу. По истечении налогового периода налогоплательщики-организации уплачивают сумму земельного налога, подлежащую уплате в бюджет по итогам налогового периода».</w:t>
      </w:r>
    </w:p>
    <w:p w:rsidR="00F26427" w:rsidRPr="00F26427" w:rsidRDefault="00F26427" w:rsidP="00F26427">
      <w:pPr>
        <w:pStyle w:val="affb"/>
        <w:spacing w:line="240" w:lineRule="auto"/>
        <w:ind w:firstLine="708"/>
        <w:rPr>
          <w:rFonts w:ascii="Times New Roman" w:hAnsi="Times New Roman" w:cs="Times New Roman"/>
        </w:rPr>
      </w:pPr>
      <w:r w:rsidRPr="00F26427">
        <w:rPr>
          <w:rFonts w:ascii="Times New Roman" w:hAnsi="Times New Roman" w:cs="Times New Roman"/>
        </w:rPr>
        <w:t>2. Настоящее Решение подлежит опубликованию и размещению на официальном сайте Голубовского сельского поселения в сети Интернет.</w:t>
      </w:r>
    </w:p>
    <w:p w:rsidR="00F26427" w:rsidRPr="00F26427" w:rsidRDefault="00F26427" w:rsidP="00F26427">
      <w:pPr>
        <w:spacing w:after="0" w:line="240" w:lineRule="auto"/>
        <w:jc w:val="both"/>
        <w:rPr>
          <w:rFonts w:ascii="Times New Roman" w:hAnsi="Times New Roman" w:cs="Times New Roman"/>
          <w:sz w:val="24"/>
          <w:szCs w:val="24"/>
        </w:rPr>
      </w:pPr>
    </w:p>
    <w:p w:rsidR="00F26427" w:rsidRPr="00F26427" w:rsidRDefault="00F26427" w:rsidP="00F26427">
      <w:pPr>
        <w:spacing w:after="0" w:line="240" w:lineRule="auto"/>
        <w:jc w:val="both"/>
        <w:rPr>
          <w:rFonts w:ascii="Times New Roman" w:hAnsi="Times New Roman" w:cs="Times New Roman"/>
          <w:sz w:val="24"/>
          <w:szCs w:val="24"/>
        </w:rPr>
      </w:pPr>
    </w:p>
    <w:p w:rsidR="00F26427" w:rsidRPr="00F26427" w:rsidRDefault="00F26427" w:rsidP="00F26427">
      <w:pPr>
        <w:pStyle w:val="a7"/>
        <w:spacing w:before="0" w:beforeAutospacing="0" w:after="0" w:afterAutospacing="0"/>
        <w:jc w:val="both"/>
      </w:pPr>
    </w:p>
    <w:p w:rsidR="00F26427" w:rsidRPr="00F26427" w:rsidRDefault="00F26427" w:rsidP="00F26427">
      <w:pPr>
        <w:pStyle w:val="a7"/>
        <w:spacing w:before="0" w:beforeAutospacing="0" w:after="0" w:afterAutospacing="0"/>
        <w:ind w:firstLine="284"/>
        <w:jc w:val="both"/>
      </w:pPr>
      <w:r w:rsidRPr="00F26427">
        <w:t>И.о. главы Голубовского                                            С. Е. Обоскалов</w:t>
      </w:r>
    </w:p>
    <w:p w:rsidR="00F26427" w:rsidRPr="00F26427" w:rsidRDefault="00F26427" w:rsidP="00F26427">
      <w:pPr>
        <w:pStyle w:val="a7"/>
        <w:spacing w:before="0" w:beforeAutospacing="0" w:after="0" w:afterAutospacing="0"/>
        <w:ind w:firstLine="284"/>
        <w:jc w:val="both"/>
      </w:pPr>
      <w:r w:rsidRPr="00F26427">
        <w:t xml:space="preserve">сельского поселения </w:t>
      </w:r>
    </w:p>
    <w:p w:rsidR="00F26427" w:rsidRPr="00F26427" w:rsidRDefault="00F26427" w:rsidP="00F26427">
      <w:pPr>
        <w:pStyle w:val="ConsPlusNormal"/>
        <w:spacing w:line="360" w:lineRule="auto"/>
        <w:ind w:firstLine="284"/>
        <w:jc w:val="both"/>
        <w:rPr>
          <w:sz w:val="28"/>
          <w:szCs w:val="28"/>
        </w:rPr>
      </w:pPr>
    </w:p>
    <w:p w:rsidR="00F26427" w:rsidRPr="00F26427" w:rsidRDefault="00F26427" w:rsidP="00F26427">
      <w:pPr>
        <w:pStyle w:val="ConsPlusNormal"/>
        <w:ind w:firstLine="540"/>
        <w:jc w:val="both"/>
        <w:rPr>
          <w:sz w:val="28"/>
          <w:szCs w:val="28"/>
        </w:rPr>
      </w:pPr>
    </w:p>
    <w:p w:rsidR="00F26427" w:rsidRPr="00F26427" w:rsidRDefault="00F26427" w:rsidP="00F26427">
      <w:pPr>
        <w:pStyle w:val="ConsPlusNormal"/>
        <w:ind w:firstLine="540"/>
        <w:jc w:val="both"/>
        <w:rPr>
          <w:sz w:val="28"/>
          <w:szCs w:val="28"/>
        </w:rPr>
      </w:pPr>
    </w:p>
    <w:p w:rsidR="00F26427" w:rsidRPr="00F26427" w:rsidRDefault="00F26427" w:rsidP="00F26427">
      <w:pPr>
        <w:pStyle w:val="ConsPlusNormal"/>
        <w:ind w:firstLine="540"/>
        <w:jc w:val="both"/>
        <w:rPr>
          <w:sz w:val="28"/>
          <w:szCs w:val="28"/>
        </w:rPr>
      </w:pPr>
    </w:p>
    <w:p w:rsidR="00D1483C" w:rsidRPr="00F26427" w:rsidRDefault="00D1483C" w:rsidP="00F26427">
      <w:pPr>
        <w:spacing w:after="0" w:line="240" w:lineRule="auto"/>
        <w:jc w:val="both"/>
        <w:rPr>
          <w:sz w:val="24"/>
          <w:szCs w:val="24"/>
        </w:rPr>
      </w:pPr>
    </w:p>
    <w:sectPr w:rsidR="00D1483C" w:rsidRPr="00F26427" w:rsidSect="00660AC8">
      <w:headerReference w:type="first" r:id="rId3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5EB" w:rsidRDefault="000B65EB" w:rsidP="00921736">
      <w:pPr>
        <w:spacing w:after="0" w:line="240" w:lineRule="auto"/>
      </w:pPr>
      <w:r>
        <w:separator/>
      </w:r>
    </w:p>
  </w:endnote>
  <w:endnote w:type="continuationSeparator" w:id="1">
    <w:p w:rsidR="000B65EB" w:rsidRDefault="000B65E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5EB" w:rsidRDefault="000B65EB" w:rsidP="00921736">
      <w:pPr>
        <w:spacing w:after="0" w:line="240" w:lineRule="auto"/>
      </w:pPr>
      <w:r>
        <w:separator/>
      </w:r>
    </w:p>
  </w:footnote>
  <w:footnote w:type="continuationSeparator" w:id="1">
    <w:p w:rsidR="000B65EB" w:rsidRDefault="000B65EB"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4D62992"/>
    <w:multiLevelType w:val="hybridMultilevel"/>
    <w:tmpl w:val="9798264E"/>
    <w:lvl w:ilvl="0" w:tplc="94D2DD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08027888"/>
    <w:multiLevelType w:val="hybridMultilevel"/>
    <w:tmpl w:val="B1C21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2">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48145DD1"/>
    <w:multiLevelType w:val="hybridMultilevel"/>
    <w:tmpl w:val="828A7AC4"/>
    <w:lvl w:ilvl="0" w:tplc="A21CA06A">
      <w:start w:val="1"/>
      <w:numFmt w:val="decimal"/>
      <w:lvlText w:val="%1)"/>
      <w:lvlJc w:val="left"/>
      <w:pPr>
        <w:ind w:left="1784" w:hanging="360"/>
      </w:pPr>
      <w:rPr>
        <w:rFonts w:hint="default"/>
      </w:rPr>
    </w:lvl>
    <w:lvl w:ilvl="1" w:tplc="04190019" w:tentative="1">
      <w:start w:val="1"/>
      <w:numFmt w:val="lowerLetter"/>
      <w:lvlText w:val="%2."/>
      <w:lvlJc w:val="left"/>
      <w:pPr>
        <w:ind w:left="2504" w:hanging="360"/>
      </w:pPr>
    </w:lvl>
    <w:lvl w:ilvl="2" w:tplc="0419001B" w:tentative="1">
      <w:start w:val="1"/>
      <w:numFmt w:val="lowerRoman"/>
      <w:lvlText w:val="%3."/>
      <w:lvlJc w:val="right"/>
      <w:pPr>
        <w:ind w:left="3224" w:hanging="180"/>
      </w:pPr>
    </w:lvl>
    <w:lvl w:ilvl="3" w:tplc="0419000F" w:tentative="1">
      <w:start w:val="1"/>
      <w:numFmt w:val="decimal"/>
      <w:lvlText w:val="%4."/>
      <w:lvlJc w:val="left"/>
      <w:pPr>
        <w:ind w:left="3944" w:hanging="360"/>
      </w:pPr>
    </w:lvl>
    <w:lvl w:ilvl="4" w:tplc="04190019" w:tentative="1">
      <w:start w:val="1"/>
      <w:numFmt w:val="lowerLetter"/>
      <w:lvlText w:val="%5."/>
      <w:lvlJc w:val="left"/>
      <w:pPr>
        <w:ind w:left="4664" w:hanging="360"/>
      </w:pPr>
    </w:lvl>
    <w:lvl w:ilvl="5" w:tplc="0419001B" w:tentative="1">
      <w:start w:val="1"/>
      <w:numFmt w:val="lowerRoman"/>
      <w:lvlText w:val="%6."/>
      <w:lvlJc w:val="right"/>
      <w:pPr>
        <w:ind w:left="5384" w:hanging="180"/>
      </w:pPr>
    </w:lvl>
    <w:lvl w:ilvl="6" w:tplc="0419000F" w:tentative="1">
      <w:start w:val="1"/>
      <w:numFmt w:val="decimal"/>
      <w:lvlText w:val="%7."/>
      <w:lvlJc w:val="left"/>
      <w:pPr>
        <w:ind w:left="6104" w:hanging="360"/>
      </w:pPr>
    </w:lvl>
    <w:lvl w:ilvl="7" w:tplc="04190019" w:tentative="1">
      <w:start w:val="1"/>
      <w:numFmt w:val="lowerLetter"/>
      <w:lvlText w:val="%8."/>
      <w:lvlJc w:val="left"/>
      <w:pPr>
        <w:ind w:left="6824" w:hanging="360"/>
      </w:pPr>
    </w:lvl>
    <w:lvl w:ilvl="8" w:tplc="0419001B" w:tentative="1">
      <w:start w:val="1"/>
      <w:numFmt w:val="lowerRoman"/>
      <w:lvlText w:val="%9."/>
      <w:lvlJc w:val="right"/>
      <w:pPr>
        <w:ind w:left="7544" w:hanging="180"/>
      </w:pPr>
    </w:lvl>
  </w:abstractNum>
  <w:abstractNum w:abstractNumId="54">
    <w:nsid w:val="62A34EB8"/>
    <w:multiLevelType w:val="hybridMultilevel"/>
    <w:tmpl w:val="D242CBA8"/>
    <w:lvl w:ilvl="0" w:tplc="09EE55EC">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7879792B"/>
    <w:multiLevelType w:val="hybridMultilevel"/>
    <w:tmpl w:val="98E8633A"/>
    <w:lvl w:ilvl="0" w:tplc="D87CCE94">
      <w:start w:val="1"/>
      <w:numFmt w:val="decimal"/>
      <w:lvlText w:val="%1."/>
      <w:lvlJc w:val="left"/>
      <w:pPr>
        <w:ind w:left="1424" w:hanging="39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num w:numId="1">
    <w:abstractNumId w:val="46"/>
  </w:num>
  <w:num w:numId="2">
    <w:abstractNumId w:val="56"/>
  </w:num>
  <w:num w:numId="3">
    <w:abstractNumId w:val="55"/>
  </w:num>
  <w:num w:numId="4">
    <w:abstractNumId w:val="50"/>
  </w:num>
  <w:num w:numId="5">
    <w:abstractNumId w:val="51"/>
  </w:num>
  <w:num w:numId="6">
    <w:abstractNumId w:val="42"/>
  </w:num>
  <w:num w:numId="7">
    <w:abstractNumId w:val="52"/>
  </w:num>
  <w:num w:numId="8">
    <w:abstractNumId w:val="45"/>
  </w:num>
  <w:num w:numId="9">
    <w:abstractNumId w:val="47"/>
  </w:num>
  <w:num w:numId="10">
    <w:abstractNumId w:val="48"/>
  </w:num>
  <w:num w:numId="11">
    <w:abstractNumId w:val="44"/>
  </w:num>
  <w:num w:numId="12">
    <w:abstractNumId w:val="54"/>
  </w:num>
  <w:num w:numId="13">
    <w:abstractNumId w:val="49"/>
  </w:num>
  <w:num w:numId="14">
    <w:abstractNumId w:val="57"/>
  </w:num>
  <w:num w:numId="15">
    <w:abstractNumId w:val="53"/>
  </w:num>
  <w:num w:numId="16">
    <w:abstractNumId w:val="4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B65EB"/>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398"/>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24AA"/>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6CE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47D4"/>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26427"/>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Pa3">
    <w:name w:val="Pa3"/>
    <w:basedOn w:val="a0"/>
    <w:next w:val="a0"/>
    <w:uiPriority w:val="99"/>
    <w:rsid w:val="00F26427"/>
    <w:pPr>
      <w:autoSpaceDE w:val="0"/>
      <w:autoSpaceDN w:val="0"/>
      <w:adjustRightInd w:val="0"/>
      <w:spacing w:after="0" w:line="221" w:lineRule="atLeast"/>
    </w:pPr>
    <w:rPr>
      <w:rFonts w:ascii="OctavaC" w:eastAsia="Calibri" w:hAnsi="OctavaC" w:cs="Times New Roman"/>
      <w:sz w:val="24"/>
      <w:szCs w:val="24"/>
      <w:lang w:eastAsia="en-US"/>
    </w:rPr>
  </w:style>
  <w:style w:type="character" w:customStyle="1" w:styleId="extended-textshort">
    <w:name w:val="extended-text__short"/>
    <w:basedOn w:val="a1"/>
    <w:rsid w:val="00F26427"/>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consultantplus://offline/ref=C8C983569BC04876976987E43551DD0EECD2C782CC2C00FA77993516D95DEA6617401FABC2C3AC3BEA2B9FE0F1A9BFDE906D562AECAFE73AD2C5B898O7T4D"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consultantplus://offline/ref=C8C983569BC04876976999E9233D8207E7DA9987C8290FAC29CA3341860DEC33570019FE8187A43CE920CCB2BCF7E68ED2265B22F4B3E732OCT5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consultantplus://offline/ref=C8C983569BC04876976999E9233D8207E7DA998ACD2A0FAC29CA3341860DEC33570019FE8283A731BE7ADCB6F5A3ED91D4314529EAB0OETED"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2924</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11</cp:revision>
  <cp:lastPrinted>2020-10-06T07:47:00Z</cp:lastPrinted>
  <dcterms:created xsi:type="dcterms:W3CDTF">2020-09-29T10:16:00Z</dcterms:created>
  <dcterms:modified xsi:type="dcterms:W3CDTF">2020-12-22T08:27:00Z</dcterms:modified>
</cp:coreProperties>
</file>