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9E7973"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9E7973" w:rsidRPr="009E7973">
        <w:rPr>
          <w:rFonts w:ascii="Times New Roman" w:hAnsi="Times New Roman" w:cs="Times New Roman"/>
          <w:sz w:val="24"/>
          <w:szCs w:val="24"/>
        </w:rPr>
        <w:t>25</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9E7973" w:rsidRPr="009E7973">
        <w:rPr>
          <w:rFonts w:ascii="Times New Roman" w:hAnsi="Times New Roman" w:cs="Times New Roman"/>
          <w:sz w:val="24"/>
          <w:szCs w:val="24"/>
        </w:rPr>
        <w:t xml:space="preserve">13 июня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507BEE" w:rsidRPr="009E7973" w:rsidRDefault="001C487E" w:rsidP="009E7973">
      <w:pPr>
        <w:spacing w:after="0" w:line="240" w:lineRule="auto"/>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Администрация Голубовского сельского поселения</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Седельниковского муниципального района</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Омской области</w:t>
      </w:r>
    </w:p>
    <w:p w:rsidR="009E7973" w:rsidRPr="009E7973" w:rsidRDefault="009E7973" w:rsidP="009E7973">
      <w:pPr>
        <w:spacing w:after="0" w:line="240" w:lineRule="auto"/>
        <w:ind w:firstLine="284"/>
        <w:jc w:val="center"/>
        <w:rPr>
          <w:rFonts w:ascii="Times New Roman" w:hAnsi="Times New Roman" w:cs="Times New Roman"/>
          <w:b/>
          <w:sz w:val="24"/>
          <w:szCs w:val="24"/>
        </w:rPr>
      </w:pPr>
    </w:p>
    <w:p w:rsidR="009E7973" w:rsidRPr="009E7973" w:rsidRDefault="009E7973" w:rsidP="009E7973">
      <w:pPr>
        <w:spacing w:after="0" w:line="240" w:lineRule="auto"/>
        <w:ind w:firstLine="284"/>
        <w:jc w:val="center"/>
        <w:rPr>
          <w:rFonts w:ascii="Times New Roman" w:hAnsi="Times New Roman" w:cs="Times New Roman"/>
          <w:b/>
          <w:sz w:val="24"/>
          <w:szCs w:val="24"/>
        </w:rPr>
      </w:pPr>
      <w:r w:rsidRPr="009E7973">
        <w:rPr>
          <w:rFonts w:ascii="Times New Roman" w:hAnsi="Times New Roman" w:cs="Times New Roman"/>
          <w:b/>
          <w:sz w:val="24"/>
          <w:szCs w:val="24"/>
        </w:rPr>
        <w:t>ПОСТАНОВЛЕНИЕ</w:t>
      </w:r>
    </w:p>
    <w:p w:rsidR="009E7973" w:rsidRPr="009E7973" w:rsidRDefault="009E7973" w:rsidP="009E7973">
      <w:pPr>
        <w:spacing w:after="0" w:line="240" w:lineRule="auto"/>
        <w:ind w:firstLine="284"/>
        <w:jc w:val="both"/>
        <w:rPr>
          <w:rFonts w:ascii="Times New Roman" w:hAnsi="Times New Roman" w:cs="Times New Roman"/>
          <w:b/>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от «13» июня 2024 года                                                                         №32</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с. Голубовка</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О внесении изменений в постановление Администрации Голубовского сельского поселения Седельниковского муниципального района Омской области от 03.05.2012 года №17 «Об утверждении Административных регламентов предоставления муниципальных услуг» </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14.02.2024 года №14-ФЗ «</w:t>
      </w:r>
      <w:r w:rsidRPr="009E7973">
        <w:rPr>
          <w:rFonts w:ascii="Times New Roman" w:hAnsi="Times New Roman" w:cs="Times New Roman"/>
          <w:sz w:val="24"/>
          <w:szCs w:val="24"/>
          <w:shd w:val="clear" w:color="auto" w:fill="FFFFFF"/>
        </w:rPr>
        <w:t>О внесении изменений в статьи 57 и 95 Жилищного кодекса Российской Федерации</w:t>
      </w:r>
      <w:r w:rsidRPr="009E7973">
        <w:rPr>
          <w:rFonts w:ascii="Times New Roman" w:hAnsi="Times New Roman" w:cs="Times New Roman"/>
          <w:sz w:val="24"/>
          <w:szCs w:val="24"/>
        </w:rPr>
        <w:t>», руководствуясь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9E7973" w:rsidRPr="009E7973" w:rsidRDefault="009E7973" w:rsidP="009E7973">
      <w:pPr>
        <w:spacing w:after="0" w:line="240" w:lineRule="auto"/>
        <w:ind w:firstLine="284"/>
        <w:jc w:val="both"/>
        <w:rPr>
          <w:rFonts w:ascii="Times New Roman" w:hAnsi="Times New Roman" w:cs="Times New Roman"/>
          <w:b/>
          <w:sz w:val="24"/>
          <w:szCs w:val="24"/>
        </w:rPr>
      </w:pPr>
      <w:r w:rsidRPr="009E7973">
        <w:rPr>
          <w:rFonts w:ascii="Times New Roman" w:hAnsi="Times New Roman" w:cs="Times New Roman"/>
          <w:b/>
          <w:sz w:val="24"/>
          <w:szCs w:val="24"/>
        </w:rPr>
        <w:t>ПОСТАНОВЛЯЕТ:</w:t>
      </w:r>
    </w:p>
    <w:p w:rsidR="009E7973" w:rsidRPr="009E7973" w:rsidRDefault="009E7973" w:rsidP="009E7973">
      <w:pPr>
        <w:numPr>
          <w:ilvl w:val="0"/>
          <w:numId w:val="11"/>
        </w:numPr>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Внести </w:t>
      </w:r>
      <w:r w:rsidRPr="009E7973">
        <w:rPr>
          <w:rFonts w:ascii="Times New Roman" w:hAnsi="Times New Roman" w:cs="Times New Roman"/>
          <w:b/>
          <w:sz w:val="24"/>
          <w:szCs w:val="24"/>
        </w:rPr>
        <w:t>в приложение №6</w:t>
      </w:r>
      <w:r w:rsidRPr="009E7973">
        <w:rPr>
          <w:rFonts w:ascii="Times New Roman" w:hAnsi="Times New Roman" w:cs="Times New Roman"/>
          <w:sz w:val="24"/>
          <w:szCs w:val="24"/>
        </w:rPr>
        <w:t xml:space="preserve"> постановления Администрации Голубовского сельского поселения Седельниковского муниципального района Омской области от 03.05.2012 года №17 «Об утверждении Административных регламентов предоставления муниципальных услуг» следующие изменения:</w:t>
      </w:r>
    </w:p>
    <w:p w:rsidR="009E7973" w:rsidRPr="009E7973" w:rsidRDefault="009E7973" w:rsidP="009E7973">
      <w:pPr>
        <w:spacing w:after="0" w:line="240" w:lineRule="auto"/>
        <w:ind w:firstLine="284"/>
        <w:jc w:val="both"/>
        <w:rPr>
          <w:rFonts w:ascii="Times New Roman" w:hAnsi="Times New Roman" w:cs="Times New Roman"/>
          <w:b/>
          <w:sz w:val="24"/>
          <w:szCs w:val="24"/>
        </w:rPr>
      </w:pPr>
      <w:r w:rsidRPr="009E7973">
        <w:rPr>
          <w:rFonts w:ascii="Times New Roman" w:hAnsi="Times New Roman" w:cs="Times New Roman"/>
          <w:b/>
          <w:sz w:val="24"/>
          <w:szCs w:val="24"/>
        </w:rPr>
        <w:t xml:space="preserve">- пункт 1.2 раздела </w:t>
      </w:r>
      <w:r w:rsidRPr="009E7973">
        <w:rPr>
          <w:rFonts w:ascii="Times New Roman" w:hAnsi="Times New Roman" w:cs="Times New Roman"/>
          <w:b/>
          <w:sz w:val="24"/>
          <w:szCs w:val="24"/>
          <w:lang w:val="en-US"/>
        </w:rPr>
        <w:t>I</w:t>
      </w:r>
      <w:r w:rsidRPr="009E7973">
        <w:rPr>
          <w:rFonts w:ascii="Times New Roman" w:hAnsi="Times New Roman" w:cs="Times New Roman"/>
          <w:b/>
          <w:sz w:val="24"/>
          <w:szCs w:val="24"/>
        </w:rPr>
        <w:t xml:space="preserve"> дополнить абзацем следующего содержания:</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«Вне очереди жилые помещения по договорам социального найма предоставляются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Указанным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w:t>
      </w:r>
      <w:r w:rsidRPr="009E7973">
        <w:rPr>
          <w:rFonts w:ascii="Times New Roman" w:hAnsi="Times New Roman" w:cs="Times New Roman"/>
          <w:sz w:val="24"/>
          <w:szCs w:val="24"/>
        </w:rPr>
        <w:lastRenderedPageBreak/>
        <w:t xml:space="preserve">помещение, для государственных или муниципальных нужд в целях последующего изъятия такого жилого помещения.» </w:t>
      </w:r>
    </w:p>
    <w:p w:rsidR="009E7973" w:rsidRPr="009E7973" w:rsidRDefault="009E7973" w:rsidP="009E7973">
      <w:pPr>
        <w:pStyle w:val="a6"/>
        <w:numPr>
          <w:ilvl w:val="0"/>
          <w:numId w:val="11"/>
        </w:numPr>
        <w:autoSpaceDE w:val="0"/>
        <w:autoSpaceDN w:val="0"/>
        <w:adjustRightInd w:val="0"/>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9E7973" w:rsidRPr="009E7973" w:rsidRDefault="009E7973" w:rsidP="009E7973">
      <w:pPr>
        <w:tabs>
          <w:tab w:val="left" w:pos="0"/>
        </w:tabs>
        <w:spacing w:after="0" w:line="240" w:lineRule="auto"/>
        <w:ind w:firstLine="284"/>
        <w:jc w:val="both"/>
        <w:rPr>
          <w:rFonts w:ascii="Times New Roman" w:hAnsi="Times New Roman" w:cs="Times New Roman"/>
          <w:sz w:val="24"/>
          <w:szCs w:val="24"/>
        </w:rPr>
      </w:pPr>
    </w:p>
    <w:p w:rsidR="009E7973" w:rsidRPr="009E7973" w:rsidRDefault="009E7973" w:rsidP="009E7973">
      <w:pPr>
        <w:tabs>
          <w:tab w:val="left" w:pos="0"/>
        </w:tabs>
        <w:spacing w:after="0" w:line="240" w:lineRule="auto"/>
        <w:ind w:firstLine="284"/>
        <w:jc w:val="both"/>
        <w:rPr>
          <w:rFonts w:ascii="Times New Roman" w:hAnsi="Times New Roman" w:cs="Times New Roman"/>
          <w:sz w:val="24"/>
          <w:szCs w:val="24"/>
        </w:rPr>
      </w:pPr>
    </w:p>
    <w:p w:rsidR="009E7973" w:rsidRPr="009E7973" w:rsidRDefault="009E7973" w:rsidP="009E7973">
      <w:pPr>
        <w:tabs>
          <w:tab w:val="left" w:pos="0"/>
        </w:tabs>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Глава Голубовского сельского поселения                     С.Е. Обоскалов </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tabs>
          <w:tab w:val="left" w:pos="5580"/>
        </w:tabs>
        <w:spacing w:after="0" w:line="240" w:lineRule="auto"/>
        <w:ind w:firstLine="284"/>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Администрация Голубовского сельского поселения</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Седельниковского муниципального района</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Омской области</w:t>
      </w:r>
    </w:p>
    <w:p w:rsidR="009E7973" w:rsidRPr="009E7973" w:rsidRDefault="009E7973" w:rsidP="009E7973">
      <w:pPr>
        <w:spacing w:after="0" w:line="240" w:lineRule="auto"/>
        <w:ind w:firstLine="284"/>
        <w:jc w:val="center"/>
        <w:rPr>
          <w:rFonts w:ascii="Times New Roman" w:hAnsi="Times New Roman" w:cs="Times New Roman"/>
          <w:b/>
          <w:sz w:val="24"/>
          <w:szCs w:val="24"/>
        </w:rPr>
      </w:pPr>
    </w:p>
    <w:p w:rsidR="009E7973" w:rsidRPr="009E7973" w:rsidRDefault="009E7973" w:rsidP="009E7973">
      <w:pPr>
        <w:spacing w:after="0" w:line="240" w:lineRule="auto"/>
        <w:ind w:firstLine="284"/>
        <w:jc w:val="center"/>
        <w:rPr>
          <w:rFonts w:ascii="Times New Roman" w:hAnsi="Times New Roman" w:cs="Times New Roman"/>
          <w:b/>
          <w:sz w:val="24"/>
          <w:szCs w:val="24"/>
        </w:rPr>
      </w:pPr>
      <w:r w:rsidRPr="009E7973">
        <w:rPr>
          <w:rFonts w:ascii="Times New Roman" w:hAnsi="Times New Roman" w:cs="Times New Roman"/>
          <w:b/>
          <w:sz w:val="24"/>
          <w:szCs w:val="24"/>
        </w:rPr>
        <w:t>ПОСТАНОВЛЕНИЕ</w:t>
      </w:r>
    </w:p>
    <w:p w:rsidR="009E7973" w:rsidRPr="009E7973" w:rsidRDefault="009E7973" w:rsidP="009E7973">
      <w:pPr>
        <w:spacing w:after="0" w:line="240" w:lineRule="auto"/>
        <w:ind w:firstLine="284"/>
        <w:jc w:val="both"/>
        <w:rPr>
          <w:rFonts w:ascii="Times New Roman" w:hAnsi="Times New Roman" w:cs="Times New Roman"/>
          <w:b/>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от «13» июня 2024 года                                                                         №33</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с. Голубовка</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autoSpaceDE w:val="0"/>
        <w:autoSpaceDN w:val="0"/>
        <w:adjustRightInd w:val="0"/>
        <w:spacing w:after="0" w:line="240" w:lineRule="auto"/>
        <w:ind w:firstLine="284"/>
        <w:jc w:val="both"/>
        <w:outlineLvl w:val="0"/>
        <w:rPr>
          <w:rFonts w:ascii="Times New Roman" w:hAnsi="Times New Roman" w:cs="Times New Roman"/>
          <w:b/>
          <w:color w:val="000000"/>
          <w:sz w:val="24"/>
          <w:szCs w:val="24"/>
        </w:rPr>
      </w:pPr>
      <w:r w:rsidRPr="009E7973">
        <w:rPr>
          <w:rFonts w:ascii="Times New Roman" w:hAnsi="Times New Roman" w:cs="Times New Roman"/>
          <w:color w:val="000000"/>
          <w:sz w:val="24"/>
          <w:szCs w:val="24"/>
        </w:rPr>
        <w:t xml:space="preserve">Об утверждении Порядка </w:t>
      </w:r>
      <w:r w:rsidRPr="009E7973">
        <w:rPr>
          <w:rFonts w:ascii="Times New Roman" w:hAnsi="Times New Roman" w:cs="Times New Roman"/>
          <w:bCs/>
          <w:sz w:val="24"/>
          <w:szCs w:val="24"/>
        </w:rPr>
        <w:t>выявления и оформления выморочного имущества в собственность Голубовского сельского поселения Седельниковского муниципального района Омской области»</w:t>
      </w:r>
    </w:p>
    <w:p w:rsidR="009E7973" w:rsidRPr="009E7973" w:rsidRDefault="009E7973" w:rsidP="009E7973">
      <w:pPr>
        <w:autoSpaceDE w:val="0"/>
        <w:autoSpaceDN w:val="0"/>
        <w:adjustRightInd w:val="0"/>
        <w:spacing w:after="0" w:line="240" w:lineRule="auto"/>
        <w:ind w:firstLine="284"/>
        <w:jc w:val="both"/>
        <w:outlineLvl w:val="0"/>
        <w:rPr>
          <w:rFonts w:ascii="Times New Roman" w:hAnsi="Times New Roman" w:cs="Times New Roman"/>
          <w:bCs/>
          <w:color w:val="000000"/>
          <w:sz w:val="24"/>
          <w:szCs w:val="24"/>
        </w:rPr>
      </w:pPr>
    </w:p>
    <w:p w:rsidR="009E7973" w:rsidRPr="009E7973" w:rsidRDefault="009E7973" w:rsidP="009E7973">
      <w:pPr>
        <w:autoSpaceDE w:val="0"/>
        <w:autoSpaceDN w:val="0"/>
        <w:adjustRightInd w:val="0"/>
        <w:spacing w:after="0" w:line="240" w:lineRule="auto"/>
        <w:ind w:firstLine="284"/>
        <w:jc w:val="both"/>
        <w:outlineLvl w:val="0"/>
        <w:rPr>
          <w:rFonts w:ascii="Times New Roman" w:hAnsi="Times New Roman" w:cs="Times New Roman"/>
          <w:sz w:val="24"/>
          <w:szCs w:val="24"/>
        </w:rPr>
      </w:pPr>
      <w:r w:rsidRPr="009E7973">
        <w:rPr>
          <w:rFonts w:ascii="Times New Roman" w:hAnsi="Times New Roman" w:cs="Times New Roman"/>
          <w:sz w:val="24"/>
          <w:szCs w:val="24"/>
        </w:rPr>
        <w:t>В целях осуществления полномочий по выявлению и приему выморочного имущества, перешедшего в порядке наследования по закону в собственность Голубовского</w:t>
      </w:r>
      <w:r w:rsidRPr="009E7973">
        <w:rPr>
          <w:rFonts w:ascii="Times New Roman" w:hAnsi="Times New Roman" w:cs="Times New Roman"/>
          <w:bCs/>
          <w:sz w:val="24"/>
          <w:szCs w:val="24"/>
        </w:rPr>
        <w:t xml:space="preserve"> сельского поселения Седельниковского муниципального района Омской области</w:t>
      </w:r>
      <w:r w:rsidRPr="009E7973">
        <w:rPr>
          <w:rFonts w:ascii="Times New Roman" w:hAnsi="Times New Roman" w:cs="Times New Roman"/>
          <w:sz w:val="24"/>
          <w:szCs w:val="24"/>
        </w:rPr>
        <w:t xml:space="preserve">, надлежащего использования и обеспечения его сохранности, создания условий для осуществления полномочий по предоставлению жилых помещений маневренного фонда гражданам, перечисленным в ст. 95 Жилищного кодекса Российской Федерации, лицам из числа детей-сирот и </w:t>
      </w:r>
      <w:r w:rsidRPr="009E7973">
        <w:rPr>
          <w:rFonts w:ascii="Times New Roman" w:hAnsi="Times New Roman" w:cs="Times New Roman"/>
          <w:bCs/>
          <w:iCs/>
          <w:sz w:val="24"/>
          <w:szCs w:val="24"/>
        </w:rPr>
        <w:t>детей, оставшихся без попечения родителей</w:t>
      </w:r>
      <w:r w:rsidRPr="009E7973">
        <w:rPr>
          <w:rFonts w:ascii="Times New Roman" w:hAnsi="Times New Roman" w:cs="Times New Roman"/>
          <w:sz w:val="24"/>
          <w:szCs w:val="24"/>
        </w:rPr>
        <w:t>, в соответствии со статьями 125, 1151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Администрация Голубовского сельского поселения Седельниковского муниципального района Омской области</w:t>
      </w:r>
    </w:p>
    <w:p w:rsidR="009E7973" w:rsidRPr="009E7973" w:rsidRDefault="009E7973" w:rsidP="009E7973">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9E7973">
        <w:rPr>
          <w:rFonts w:ascii="Times New Roman" w:hAnsi="Times New Roman" w:cs="Times New Roman"/>
          <w:b/>
          <w:sz w:val="24"/>
          <w:szCs w:val="24"/>
        </w:rPr>
        <w:t>ПОСТАНОВЛЯЕТ:</w:t>
      </w:r>
    </w:p>
    <w:p w:rsidR="009E7973" w:rsidRPr="009E7973" w:rsidRDefault="009E7973" w:rsidP="009E7973">
      <w:pPr>
        <w:numPr>
          <w:ilvl w:val="0"/>
          <w:numId w:val="12"/>
        </w:numPr>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Утвердить </w:t>
      </w:r>
      <w:bookmarkStart w:id="0" w:name="_Hlk126317929"/>
      <w:r w:rsidRPr="009E7973">
        <w:rPr>
          <w:rFonts w:ascii="Times New Roman" w:hAnsi="Times New Roman" w:cs="Times New Roman"/>
          <w:sz w:val="24"/>
          <w:szCs w:val="24"/>
        </w:rPr>
        <w:t xml:space="preserve">Порядок выявления и оформления выморочного имущества в собственность </w:t>
      </w:r>
      <w:bookmarkEnd w:id="0"/>
      <w:r w:rsidRPr="009E7973">
        <w:rPr>
          <w:rFonts w:ascii="Times New Roman" w:hAnsi="Times New Roman" w:cs="Times New Roman"/>
          <w:sz w:val="24"/>
          <w:szCs w:val="24"/>
        </w:rPr>
        <w:t>Голубовского</w:t>
      </w:r>
      <w:r w:rsidRPr="009E7973">
        <w:rPr>
          <w:rFonts w:ascii="Times New Roman" w:hAnsi="Times New Roman" w:cs="Times New Roman"/>
          <w:bCs/>
          <w:sz w:val="24"/>
          <w:szCs w:val="24"/>
        </w:rPr>
        <w:t xml:space="preserve"> сельского поселения Седельниковского муниципального района Омской области,</w:t>
      </w:r>
      <w:r w:rsidRPr="009E7973">
        <w:rPr>
          <w:rFonts w:ascii="Times New Roman" w:hAnsi="Times New Roman" w:cs="Times New Roman"/>
          <w:sz w:val="24"/>
          <w:szCs w:val="24"/>
        </w:rPr>
        <w:t xml:space="preserve"> согласно приложению к данному постановлению.</w:t>
      </w:r>
    </w:p>
    <w:p w:rsidR="009E7973" w:rsidRPr="009E7973" w:rsidRDefault="009E7973" w:rsidP="009E7973">
      <w:pPr>
        <w:numPr>
          <w:ilvl w:val="0"/>
          <w:numId w:val="12"/>
        </w:numPr>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9E7973" w:rsidRPr="009E7973" w:rsidRDefault="009E7973" w:rsidP="009E7973">
      <w:pPr>
        <w:tabs>
          <w:tab w:val="left" w:pos="0"/>
        </w:tabs>
        <w:spacing w:after="0" w:line="240" w:lineRule="auto"/>
        <w:ind w:firstLine="284"/>
        <w:jc w:val="both"/>
        <w:rPr>
          <w:rFonts w:ascii="Times New Roman" w:hAnsi="Times New Roman" w:cs="Times New Roman"/>
          <w:sz w:val="24"/>
          <w:szCs w:val="24"/>
        </w:rPr>
      </w:pPr>
    </w:p>
    <w:p w:rsidR="009E7973" w:rsidRPr="009E7973" w:rsidRDefault="009E7973" w:rsidP="009E7973">
      <w:pPr>
        <w:tabs>
          <w:tab w:val="left" w:pos="0"/>
        </w:tabs>
        <w:spacing w:after="0" w:line="240" w:lineRule="auto"/>
        <w:ind w:firstLine="284"/>
        <w:jc w:val="both"/>
        <w:rPr>
          <w:rFonts w:ascii="Times New Roman" w:hAnsi="Times New Roman" w:cs="Times New Roman"/>
          <w:sz w:val="24"/>
          <w:szCs w:val="24"/>
        </w:rPr>
      </w:pPr>
    </w:p>
    <w:p w:rsidR="009E7973" w:rsidRPr="009E7973" w:rsidRDefault="009E7973" w:rsidP="009E7973">
      <w:pPr>
        <w:tabs>
          <w:tab w:val="left" w:pos="0"/>
        </w:tabs>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Глава Голубовского сельского поселения                     С.Е. Обоскалов </w:t>
      </w:r>
    </w:p>
    <w:p w:rsidR="009E7973" w:rsidRPr="009E7973" w:rsidRDefault="009E7973" w:rsidP="009E7973">
      <w:pPr>
        <w:spacing w:after="0" w:line="240" w:lineRule="auto"/>
        <w:ind w:firstLine="284"/>
        <w:rPr>
          <w:rFonts w:ascii="Times New Roman" w:hAnsi="Times New Roman" w:cs="Times New Roman"/>
          <w:sz w:val="24"/>
          <w:szCs w:val="24"/>
        </w:rPr>
      </w:pPr>
    </w:p>
    <w:p w:rsidR="009E7973" w:rsidRPr="009E7973" w:rsidRDefault="009E7973" w:rsidP="009E7973">
      <w:pPr>
        <w:tabs>
          <w:tab w:val="left" w:pos="6096"/>
        </w:tabs>
        <w:spacing w:after="0" w:line="240" w:lineRule="auto"/>
        <w:ind w:firstLine="284"/>
        <w:jc w:val="right"/>
        <w:rPr>
          <w:rFonts w:ascii="Times New Roman" w:hAnsi="Times New Roman" w:cs="Times New Roman"/>
          <w:sz w:val="24"/>
          <w:szCs w:val="24"/>
        </w:rPr>
      </w:pPr>
    </w:p>
    <w:p w:rsidR="009E7973" w:rsidRPr="009E7973" w:rsidRDefault="009E7973" w:rsidP="009E7973">
      <w:pPr>
        <w:tabs>
          <w:tab w:val="left" w:pos="6096"/>
        </w:tabs>
        <w:spacing w:after="0" w:line="240" w:lineRule="auto"/>
        <w:ind w:firstLine="284"/>
        <w:jc w:val="right"/>
        <w:rPr>
          <w:rFonts w:ascii="Times New Roman" w:hAnsi="Times New Roman" w:cs="Times New Roman"/>
          <w:sz w:val="24"/>
          <w:szCs w:val="24"/>
        </w:rPr>
      </w:pPr>
    </w:p>
    <w:p w:rsidR="009E7973" w:rsidRPr="009E7973" w:rsidRDefault="009E7973" w:rsidP="009E7973">
      <w:pPr>
        <w:tabs>
          <w:tab w:val="left" w:pos="6096"/>
        </w:tabs>
        <w:spacing w:after="0" w:line="240" w:lineRule="auto"/>
        <w:ind w:firstLine="284"/>
        <w:jc w:val="right"/>
        <w:rPr>
          <w:rFonts w:ascii="Times New Roman" w:hAnsi="Times New Roman" w:cs="Times New Roman"/>
          <w:sz w:val="24"/>
          <w:szCs w:val="24"/>
        </w:rPr>
      </w:pPr>
      <w:r w:rsidRPr="009E7973">
        <w:rPr>
          <w:rFonts w:ascii="Times New Roman" w:hAnsi="Times New Roman" w:cs="Times New Roman"/>
          <w:sz w:val="24"/>
          <w:szCs w:val="24"/>
        </w:rPr>
        <w:t xml:space="preserve">Приложение </w:t>
      </w:r>
    </w:p>
    <w:p w:rsidR="009E7973" w:rsidRPr="009E7973" w:rsidRDefault="009E7973" w:rsidP="009E7973">
      <w:pPr>
        <w:tabs>
          <w:tab w:val="left" w:pos="6096"/>
        </w:tabs>
        <w:spacing w:after="0" w:line="240" w:lineRule="auto"/>
        <w:ind w:firstLine="284"/>
        <w:jc w:val="right"/>
        <w:rPr>
          <w:rFonts w:ascii="Times New Roman" w:hAnsi="Times New Roman" w:cs="Times New Roman"/>
          <w:sz w:val="24"/>
          <w:szCs w:val="24"/>
        </w:rPr>
      </w:pPr>
      <w:r w:rsidRPr="009E7973">
        <w:rPr>
          <w:rFonts w:ascii="Times New Roman" w:hAnsi="Times New Roman" w:cs="Times New Roman"/>
          <w:sz w:val="24"/>
          <w:szCs w:val="24"/>
        </w:rPr>
        <w:t xml:space="preserve">к постановлению Администрации Голубовского сельского поселения Седельниковского муниципального района Омской области  </w:t>
      </w:r>
    </w:p>
    <w:p w:rsidR="009E7973" w:rsidRPr="009E7973" w:rsidRDefault="009E7973" w:rsidP="009E7973">
      <w:pPr>
        <w:tabs>
          <w:tab w:val="left" w:pos="6096"/>
        </w:tabs>
        <w:spacing w:after="0" w:line="240" w:lineRule="auto"/>
        <w:ind w:firstLine="284"/>
        <w:jc w:val="right"/>
        <w:rPr>
          <w:rFonts w:ascii="Times New Roman" w:hAnsi="Times New Roman" w:cs="Times New Roman"/>
          <w:sz w:val="24"/>
          <w:szCs w:val="24"/>
        </w:rPr>
      </w:pPr>
      <w:r w:rsidRPr="009E7973">
        <w:rPr>
          <w:rFonts w:ascii="Times New Roman" w:hAnsi="Times New Roman" w:cs="Times New Roman"/>
          <w:sz w:val="24"/>
          <w:szCs w:val="24"/>
        </w:rPr>
        <w:t>от  13.06.2024 № 33</w:t>
      </w:r>
    </w:p>
    <w:p w:rsidR="009E7973" w:rsidRPr="009E7973" w:rsidRDefault="009E7973" w:rsidP="009E7973">
      <w:pPr>
        <w:tabs>
          <w:tab w:val="left" w:pos="6096"/>
        </w:tabs>
        <w:spacing w:after="0" w:line="240" w:lineRule="auto"/>
        <w:ind w:firstLine="284"/>
        <w:jc w:val="right"/>
        <w:rPr>
          <w:rFonts w:ascii="Times New Roman" w:hAnsi="Times New Roman" w:cs="Times New Roman"/>
          <w:sz w:val="24"/>
          <w:szCs w:val="24"/>
        </w:rPr>
      </w:pPr>
    </w:p>
    <w:p w:rsidR="009E7973" w:rsidRPr="009E7973" w:rsidRDefault="009E7973" w:rsidP="009E7973">
      <w:pPr>
        <w:tabs>
          <w:tab w:val="left" w:pos="6096"/>
        </w:tabs>
        <w:spacing w:after="0" w:line="240" w:lineRule="auto"/>
        <w:ind w:firstLine="284"/>
        <w:jc w:val="right"/>
        <w:rPr>
          <w:rFonts w:ascii="Times New Roman" w:hAnsi="Times New Roman" w:cs="Times New Roman"/>
          <w:sz w:val="24"/>
          <w:szCs w:val="24"/>
        </w:rPr>
      </w:pPr>
    </w:p>
    <w:p w:rsidR="009E7973" w:rsidRPr="009E7973" w:rsidRDefault="009E7973" w:rsidP="009E7973">
      <w:pPr>
        <w:spacing w:after="0" w:line="240" w:lineRule="auto"/>
        <w:ind w:firstLine="284"/>
        <w:jc w:val="center"/>
        <w:rPr>
          <w:rFonts w:ascii="Times New Roman" w:hAnsi="Times New Roman" w:cs="Times New Roman"/>
          <w:b/>
          <w:bCs/>
          <w:sz w:val="24"/>
          <w:szCs w:val="24"/>
        </w:rPr>
      </w:pPr>
      <w:r w:rsidRPr="009E7973">
        <w:rPr>
          <w:rFonts w:ascii="Times New Roman" w:hAnsi="Times New Roman" w:cs="Times New Roman"/>
          <w:b/>
          <w:bCs/>
          <w:sz w:val="24"/>
          <w:szCs w:val="24"/>
        </w:rPr>
        <w:t xml:space="preserve">ПОРЯДОК </w:t>
      </w:r>
    </w:p>
    <w:p w:rsidR="009E7973" w:rsidRPr="009E7973" w:rsidRDefault="009E7973" w:rsidP="009E7973">
      <w:pPr>
        <w:spacing w:after="0" w:line="240" w:lineRule="auto"/>
        <w:ind w:firstLine="284"/>
        <w:jc w:val="center"/>
        <w:rPr>
          <w:rFonts w:ascii="Times New Roman" w:hAnsi="Times New Roman" w:cs="Times New Roman"/>
          <w:b/>
          <w:bCs/>
          <w:sz w:val="24"/>
          <w:szCs w:val="24"/>
        </w:rPr>
      </w:pPr>
      <w:r w:rsidRPr="009E7973">
        <w:rPr>
          <w:rFonts w:ascii="Times New Roman" w:hAnsi="Times New Roman" w:cs="Times New Roman"/>
          <w:b/>
          <w:bCs/>
          <w:sz w:val="24"/>
          <w:szCs w:val="24"/>
        </w:rPr>
        <w:t xml:space="preserve">ВЫЯВЛЕНИЯ И ОФОРМЛЕНИЯ ВЫМОРОЧНОГО ИМУЩЕСТВА В СОБСТВЕННОСТЬ ГОЛУБОВСКОГО СЕЛЬСКОГО ПОСЕЛЕНИЯ СЕДЕЛЬНИКОВСКОГО МУНИЦИПАЛЬНОГО РАЙОНА </w:t>
      </w:r>
    </w:p>
    <w:p w:rsidR="009E7973" w:rsidRPr="009E7973" w:rsidRDefault="009E7973" w:rsidP="009E7973">
      <w:pPr>
        <w:spacing w:after="0" w:line="240" w:lineRule="auto"/>
        <w:ind w:firstLine="284"/>
        <w:jc w:val="center"/>
        <w:rPr>
          <w:rFonts w:ascii="Times New Roman" w:hAnsi="Times New Roman" w:cs="Times New Roman"/>
          <w:b/>
          <w:bCs/>
          <w:sz w:val="24"/>
          <w:szCs w:val="24"/>
        </w:rPr>
      </w:pPr>
      <w:r w:rsidRPr="009E7973">
        <w:rPr>
          <w:rFonts w:ascii="Times New Roman" w:hAnsi="Times New Roman" w:cs="Times New Roman"/>
          <w:b/>
          <w:bCs/>
          <w:sz w:val="24"/>
          <w:szCs w:val="24"/>
        </w:rPr>
        <w:t>ОМСКОЙ ОБЛАСТИ</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b/>
          <w:bCs/>
          <w:sz w:val="24"/>
          <w:szCs w:val="24"/>
        </w:rPr>
        <w:t>1. ОБЩИЕ ПОЛОЖЕНИЯ</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1.1. Настоящий Порядок разработан в соответствии с Гражданским кодексом Российской Федерации,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 определяет последовательность действий при выявлении и оформлении выморочного имущества в собственность Голубовского</w:t>
      </w:r>
      <w:r w:rsidRPr="009E7973">
        <w:rPr>
          <w:rFonts w:ascii="Times New Roman" w:hAnsi="Times New Roman" w:cs="Times New Roman"/>
          <w:bCs/>
          <w:sz w:val="24"/>
          <w:szCs w:val="24"/>
        </w:rPr>
        <w:t xml:space="preserve"> сельского поселения Седельниковского муниципального района Омской области</w:t>
      </w:r>
      <w:r w:rsidRPr="009E7973">
        <w:rPr>
          <w:rFonts w:ascii="Times New Roman" w:hAnsi="Times New Roman" w:cs="Times New Roman"/>
          <w:sz w:val="24"/>
          <w:szCs w:val="24"/>
        </w:rPr>
        <w:t xml:space="preserve"> (далее – муниципальное образование).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1.2. Настоящий Порядок распространяется на расположенные, на территории муниципального образования жилые помещения, в том числе квартиры (части квартир), комнаты в коммунальных квартирах, жилые дома (части жилых домов), земельные участки, а также расположенные на них здания, сооружения, иные объекты недвижимого имущества, доли в праве общей долевой собственности на указанные объекты недвижимого имущества (далее - объекты недвижимого имущества), переходящие в порядке наследования по закону в собственность муниципального образования.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1.3. К объектам недвижимого имущества, переходящим в порядке наследования по закону в собственность муниципального образования, относятся объекты недвижимого имущества,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 если никто из наследников не имеет права наследовать или все наследники отстранены от наследования, либо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(далее также - выморочное имущество).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1.4. Выявление выморочного имущества,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 осуществляющие обслуживание и эксплуатацию жилищного фонда, управляющие компании, налоговые органы, орган, осуществляющий государственную регистрацию прав на объекты недвижимости и сделок с ним. Запросы администрацией муниципального образования направляются не реже двух раз в год до 01 июня и 01 декабря. Информация о наличии выморочного имущества может поступать и из иных источников.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spacing w:after="0" w:line="240" w:lineRule="auto"/>
        <w:ind w:firstLine="284"/>
        <w:jc w:val="center"/>
        <w:rPr>
          <w:rFonts w:ascii="Times New Roman" w:hAnsi="Times New Roman" w:cs="Times New Roman"/>
          <w:b/>
          <w:bCs/>
          <w:sz w:val="24"/>
          <w:szCs w:val="24"/>
        </w:rPr>
      </w:pPr>
      <w:r w:rsidRPr="009E7973">
        <w:rPr>
          <w:rFonts w:ascii="Times New Roman" w:hAnsi="Times New Roman" w:cs="Times New Roman"/>
          <w:b/>
          <w:bCs/>
          <w:sz w:val="24"/>
          <w:szCs w:val="24"/>
        </w:rPr>
        <w:t xml:space="preserve">2. ОФОРМЛЕНИЕ ДОКУМЕНТОВ НА ВЫМОРОЧНОЕ ИМУЩЕСТВО, ПЕРЕХОДЯЩЕЕ В ПОРЯДКЕ НАСЛЕДОВАНИЯ В СОБСТВЕННОСТЬ ГОЛУБОВСКОГО СЕЛЬСКОГО ПОСЕЛЕНИЯ СЕДЕЛЬНИКОВСКОГО МУНИЦИПАЛЬНОГО РАЙОНА </w:t>
      </w:r>
    </w:p>
    <w:p w:rsidR="009E7973" w:rsidRPr="009E7973" w:rsidRDefault="009E7973" w:rsidP="009E7973">
      <w:pPr>
        <w:spacing w:after="0" w:line="240" w:lineRule="auto"/>
        <w:ind w:firstLine="284"/>
        <w:jc w:val="center"/>
        <w:rPr>
          <w:rFonts w:ascii="Times New Roman" w:hAnsi="Times New Roman" w:cs="Times New Roman"/>
          <w:b/>
          <w:bCs/>
          <w:sz w:val="24"/>
          <w:szCs w:val="24"/>
        </w:rPr>
      </w:pPr>
      <w:r w:rsidRPr="009E7973">
        <w:rPr>
          <w:rFonts w:ascii="Times New Roman" w:hAnsi="Times New Roman" w:cs="Times New Roman"/>
          <w:b/>
          <w:bCs/>
          <w:sz w:val="24"/>
          <w:szCs w:val="24"/>
        </w:rPr>
        <w:t>ОМСКОЙ ОБЛАСТИ</w:t>
      </w:r>
    </w:p>
    <w:p w:rsidR="009E7973" w:rsidRPr="009E7973" w:rsidRDefault="009E7973" w:rsidP="009E7973">
      <w:pPr>
        <w:spacing w:after="0" w:line="240" w:lineRule="auto"/>
        <w:ind w:firstLine="284"/>
        <w:jc w:val="center"/>
        <w:rPr>
          <w:rFonts w:ascii="Times New Roman" w:hAnsi="Times New Roman" w:cs="Times New Roman"/>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2.1. В целях выявления объектов недвижимого имущества, которые могут быть признаны выморочным имуществом, расположенных на территории муниципального образования, администрация муниципального образования осуществляет: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lastRenderedPageBreak/>
        <w:t xml:space="preserve">а) сбор сведений, полученных от территориальных органов записи актов гражданского состояния, территориальных подразделений органов внутренних дел, организаций, осуществляющих обслуживание и эксплуатацию жилищного фонда, граждан и иных источников об объектах недвижимого имущества, имеющих признаки выморочного имущества;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б) осуществляет выход на место нахождения имущества.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2.2. При выявлении объекта недвижимого имущества, которое может быть признано выморочным, в целях установления собственника объекта недвижимого имущества администрация муниципального образования направляет письменный запрос в орган, осуществляющий (осуществлявший) государственную регистрацию прав на недвижимость.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2.3. После определения собственника объекта недвижимого имущества, которое может быть признано выморочным,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2.4. Информацию о месте регистрации гражданина на дату смерти, а также о лицах, совместно с ним проживающих в жилых помещениях, имеющих признаки выморочного имущества, администрация муниципального образования запрашивает в территориальных органах внутренних дел.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2.5.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 имевшего на праве собственности объект недвижимого имущества, имеющий признаки выморочного имущества.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2.6. Для получения свидетельства о праве на наследство по закону на выморочное имущество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а) свидетельство о смерти наследодателя, выданное органом записи актов гражданского состояния;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б) правоустанавливающий документ на объект недвижимого имущества;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в) выписку из Единого государственного реестра недвижимости, удостоверяющую внесение в реестр записи о праве собственности умершего гражданина на объект недвижимого имущества, либо справку из организации по учету объектов недвижимого имущества о правах умершего гражданина на объект недвижимого имущества, зарегистрированных до 1 июня 1999 года;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г) справку с места жительства наследодателя либо выписку из домовой книги;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д) документ, подтверждающий полномочия должностного лица администрации муниципального образования;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е) иные документы, по требованию нотариуса, предусмотренные действующим законодательством.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2.7. Для получения документов, указанных в пункте 2.6 настоящего Порядка, администрация муниципального образования направляет запросы в соответствующие органы и организации, в распоряжении которых находятся указанные сведения (документы).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2.8. В случае отказа соответствующего органа (организации) в предоставлении документов, указанных в пункте 2.6 настоящего Порядка, по причине отсутствия запрашиваемой информации или невозможности ее предоставления по основаниям, предусмотренным действующим законодательством, либо в случае отказа нотариуса в выдаче свидетельства о праве на наследство по закону администрация муниципального образования, при наличии оснований, предусмотренных частью 1 статьи 1151 </w:t>
      </w:r>
      <w:r w:rsidRPr="009E7973">
        <w:rPr>
          <w:rFonts w:ascii="Times New Roman" w:hAnsi="Times New Roman" w:cs="Times New Roman"/>
          <w:sz w:val="24"/>
          <w:szCs w:val="24"/>
        </w:rPr>
        <w:lastRenderedPageBreak/>
        <w:t xml:space="preserve">Гражданского кодекса РФ, обращается в суд с исковым заявлением о признании права собственности (общей долевой собственности) муниципального образования на выморочное имущество.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2.9. 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 осуществляющий государственную регистрацию прав на недвижимость, для регистрации права собственности (общей долевой собственности) муниципального образования на объект недвижимого имущества, признанный выморочным имуществом.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В течение 10 рабочих дней со дня получения документа, подтверждающего государственную регистрацию права собственности на объект недвижимого имущества, администрация муниципального образования включает сведения об указанном имуществе в Реестр муниципального имущества муниципального образования.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spacing w:after="0" w:line="240" w:lineRule="auto"/>
        <w:ind w:firstLine="284"/>
        <w:jc w:val="center"/>
        <w:rPr>
          <w:rFonts w:ascii="Times New Roman" w:hAnsi="Times New Roman" w:cs="Times New Roman"/>
          <w:b/>
          <w:bCs/>
          <w:sz w:val="24"/>
          <w:szCs w:val="24"/>
        </w:rPr>
      </w:pPr>
    </w:p>
    <w:p w:rsidR="009E7973" w:rsidRPr="009E7973" w:rsidRDefault="009E7973" w:rsidP="009E7973">
      <w:pPr>
        <w:spacing w:after="0" w:line="240" w:lineRule="auto"/>
        <w:ind w:firstLine="284"/>
        <w:jc w:val="center"/>
        <w:rPr>
          <w:rFonts w:ascii="Times New Roman" w:hAnsi="Times New Roman" w:cs="Times New Roman"/>
          <w:b/>
          <w:bCs/>
          <w:sz w:val="24"/>
          <w:szCs w:val="24"/>
        </w:rPr>
      </w:pP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b/>
          <w:bCs/>
          <w:sz w:val="24"/>
          <w:szCs w:val="24"/>
        </w:rPr>
        <w:t>3. ОФОРМЛЕНИЕ ВЫМОРОЧНОГО ИМУЩЕСТВА</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3.1. При получении информации об объектах недвижимого имущества, имеющих признаки выморочного имущества, уполномоченное должностное лицо администрации муниципального образования, не позднее 5 рабочих дней со дня получения такой информации заносит сведения об имуществе в журнал выявления объектов недвижимого имущества, имеющих признаки выморочного имущества, который ведется по форме согласно приложению 1 к настоящему Порядку.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3.2. Сведения о выморочном имуществе, перешедшем в собственность муниципального образования, в течение 5 (пяти)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3.3. Выморочное имущество, принятое в муниципальную собственность муниципального образования, в виде жилого помещения включается в муниципальный жилищный фонд маневренного использования.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spacing w:after="0" w:line="240" w:lineRule="auto"/>
        <w:rPr>
          <w:rFonts w:ascii="Times New Roman" w:hAnsi="Times New Roman" w:cs="Times New Roman"/>
          <w:sz w:val="24"/>
          <w:szCs w:val="24"/>
        </w:rPr>
      </w:pPr>
      <w:r w:rsidRPr="009E7973">
        <w:rPr>
          <w:rFonts w:ascii="Times New Roman" w:hAnsi="Times New Roman" w:cs="Times New Roman"/>
          <w:sz w:val="24"/>
          <w:szCs w:val="24"/>
        </w:rPr>
        <w:t xml:space="preserve">Приложение </w:t>
      </w:r>
    </w:p>
    <w:p w:rsidR="009E7973" w:rsidRPr="009E7973" w:rsidRDefault="009E7973" w:rsidP="009E7973">
      <w:pPr>
        <w:spacing w:after="0" w:line="240" w:lineRule="auto"/>
        <w:ind w:firstLine="284"/>
        <w:jc w:val="right"/>
        <w:rPr>
          <w:rFonts w:ascii="Times New Roman" w:hAnsi="Times New Roman" w:cs="Times New Roman"/>
          <w:sz w:val="24"/>
          <w:szCs w:val="24"/>
        </w:rPr>
      </w:pPr>
      <w:r w:rsidRPr="009E7973">
        <w:rPr>
          <w:rFonts w:ascii="Times New Roman" w:hAnsi="Times New Roman" w:cs="Times New Roman"/>
          <w:sz w:val="24"/>
          <w:szCs w:val="24"/>
        </w:rPr>
        <w:t xml:space="preserve">к Порядку </w:t>
      </w:r>
    </w:p>
    <w:p w:rsidR="009E7973" w:rsidRPr="009E7973" w:rsidRDefault="009E7973" w:rsidP="009E7973">
      <w:pPr>
        <w:spacing w:after="0" w:line="240" w:lineRule="auto"/>
        <w:ind w:firstLine="284"/>
        <w:jc w:val="right"/>
        <w:rPr>
          <w:rFonts w:ascii="Times New Roman" w:hAnsi="Times New Roman" w:cs="Times New Roman"/>
          <w:sz w:val="24"/>
          <w:szCs w:val="24"/>
        </w:rPr>
      </w:pPr>
      <w:r w:rsidRPr="009E7973">
        <w:rPr>
          <w:rFonts w:ascii="Times New Roman" w:hAnsi="Times New Roman" w:cs="Times New Roman"/>
          <w:sz w:val="24"/>
          <w:szCs w:val="24"/>
        </w:rPr>
        <w:t xml:space="preserve">выявления и оформления </w:t>
      </w:r>
    </w:p>
    <w:p w:rsidR="009E7973" w:rsidRPr="009E7973" w:rsidRDefault="009E7973" w:rsidP="009E7973">
      <w:pPr>
        <w:spacing w:after="0" w:line="240" w:lineRule="auto"/>
        <w:ind w:firstLine="284"/>
        <w:jc w:val="right"/>
        <w:rPr>
          <w:rFonts w:ascii="Times New Roman" w:hAnsi="Times New Roman" w:cs="Times New Roman"/>
          <w:sz w:val="24"/>
          <w:szCs w:val="24"/>
        </w:rPr>
      </w:pPr>
      <w:r w:rsidRPr="009E7973">
        <w:rPr>
          <w:rFonts w:ascii="Times New Roman" w:hAnsi="Times New Roman" w:cs="Times New Roman"/>
          <w:sz w:val="24"/>
          <w:szCs w:val="24"/>
        </w:rPr>
        <w:t xml:space="preserve">выморочного имущества </w:t>
      </w:r>
    </w:p>
    <w:p w:rsidR="009E7973" w:rsidRPr="009E7973" w:rsidRDefault="009E7973" w:rsidP="009E7973">
      <w:pPr>
        <w:spacing w:after="0" w:line="240" w:lineRule="auto"/>
        <w:ind w:firstLine="284"/>
        <w:jc w:val="right"/>
        <w:rPr>
          <w:rFonts w:ascii="Times New Roman" w:hAnsi="Times New Roman" w:cs="Times New Roman"/>
          <w:sz w:val="24"/>
          <w:szCs w:val="24"/>
        </w:rPr>
      </w:pPr>
      <w:r w:rsidRPr="009E7973">
        <w:rPr>
          <w:rFonts w:ascii="Times New Roman" w:hAnsi="Times New Roman" w:cs="Times New Roman"/>
          <w:sz w:val="24"/>
          <w:szCs w:val="24"/>
        </w:rPr>
        <w:t xml:space="preserve">в собственность муниципального </w:t>
      </w:r>
    </w:p>
    <w:p w:rsidR="009E7973" w:rsidRPr="009E7973" w:rsidRDefault="009E7973" w:rsidP="009E7973">
      <w:pPr>
        <w:spacing w:after="0" w:line="240" w:lineRule="auto"/>
        <w:ind w:firstLine="284"/>
        <w:jc w:val="right"/>
        <w:rPr>
          <w:rFonts w:ascii="Times New Roman" w:hAnsi="Times New Roman" w:cs="Times New Roman"/>
          <w:sz w:val="24"/>
          <w:szCs w:val="24"/>
        </w:rPr>
      </w:pPr>
      <w:r w:rsidRPr="009E7973">
        <w:rPr>
          <w:rFonts w:ascii="Times New Roman" w:hAnsi="Times New Roman" w:cs="Times New Roman"/>
          <w:sz w:val="24"/>
          <w:szCs w:val="24"/>
        </w:rPr>
        <w:t xml:space="preserve">образования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 xml:space="preserve">ЖУРНАЛ </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 xml:space="preserve">выявления объектов недвижимого имущества, имеющих признаки </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 xml:space="preserve">выморочного имущества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w:t>
      </w:r>
    </w:p>
    <w:tbl>
      <w:tblPr>
        <w:tblW w:w="10480" w:type="dxa"/>
        <w:tblInd w:w="-962" w:type="dxa"/>
        <w:tblLayout w:type="fixed"/>
        <w:tblCellMar>
          <w:left w:w="0" w:type="dxa"/>
          <w:right w:w="0" w:type="dxa"/>
        </w:tblCellMar>
        <w:tblLook w:val="04A0"/>
      </w:tblPr>
      <w:tblGrid>
        <w:gridCol w:w="1266"/>
        <w:gridCol w:w="1843"/>
        <w:gridCol w:w="1984"/>
        <w:gridCol w:w="1985"/>
        <w:gridCol w:w="1843"/>
        <w:gridCol w:w="1559"/>
      </w:tblGrid>
      <w:tr w:rsidR="009E7973" w:rsidRPr="009E7973" w:rsidTr="009E7973">
        <w:tc>
          <w:tcPr>
            <w:tcW w:w="1266"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 п</w:t>
            </w:r>
            <w:r w:rsidRPr="009E7973">
              <w:rPr>
                <w:rFonts w:ascii="Times New Roman" w:hAnsi="Times New Roman" w:cs="Times New Roman"/>
                <w:sz w:val="24"/>
                <w:szCs w:val="24"/>
                <w:lang w:val="en-US"/>
              </w:rPr>
              <w:t>/</w:t>
            </w:r>
            <w:r w:rsidRPr="009E7973">
              <w:rPr>
                <w:rFonts w:ascii="Times New Roman" w:hAnsi="Times New Roman" w:cs="Times New Roman"/>
                <w:sz w:val="24"/>
                <w:szCs w:val="24"/>
              </w:rPr>
              <w:t>п</w:t>
            </w:r>
          </w:p>
        </w:tc>
        <w:tc>
          <w:tcPr>
            <w:tcW w:w="1843"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Адрес объекта</w:t>
            </w:r>
          </w:p>
        </w:tc>
        <w:tc>
          <w:tcPr>
            <w:tcW w:w="1984"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Характеристика объекта</w:t>
            </w:r>
          </w:p>
        </w:tc>
        <w:tc>
          <w:tcPr>
            <w:tcW w:w="1985"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Собственник объекта (Ф.И.О., дата рождения, дата смерти)</w:t>
            </w:r>
          </w:p>
        </w:tc>
        <w:tc>
          <w:tcPr>
            <w:tcW w:w="1843"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Источник информации, дата поступления информации</w:t>
            </w:r>
          </w:p>
        </w:tc>
        <w:tc>
          <w:tcPr>
            <w:tcW w:w="1559"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Результат</w:t>
            </w:r>
          </w:p>
        </w:tc>
      </w:tr>
      <w:tr w:rsidR="009E7973" w:rsidRPr="009E7973" w:rsidTr="009E7973">
        <w:tc>
          <w:tcPr>
            <w:tcW w:w="1266"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ind w:firstLine="284"/>
              <w:rPr>
                <w:rFonts w:ascii="Times New Roman" w:hAnsi="Times New Roman" w:cs="Times New Roman"/>
                <w:sz w:val="24"/>
                <w:szCs w:val="24"/>
              </w:rPr>
            </w:pPr>
            <w:r w:rsidRPr="009E7973">
              <w:rPr>
                <w:rFonts w:ascii="Times New Roman" w:hAnsi="Times New Roman" w:cs="Times New Roman"/>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ind w:firstLine="284"/>
              <w:rPr>
                <w:rFonts w:ascii="Times New Roman" w:hAnsi="Times New Roman" w:cs="Times New Roman"/>
                <w:sz w:val="24"/>
                <w:szCs w:val="24"/>
              </w:rPr>
            </w:pPr>
            <w:r w:rsidRPr="009E7973">
              <w:rPr>
                <w:rFonts w:ascii="Times New Roman" w:hAnsi="Times New Roman" w:cs="Times New Roman"/>
                <w:sz w:val="24"/>
                <w:szCs w:val="24"/>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ind w:firstLine="284"/>
              <w:rPr>
                <w:rFonts w:ascii="Times New Roman" w:hAnsi="Times New Roman" w:cs="Times New Roman"/>
                <w:sz w:val="24"/>
                <w:szCs w:val="24"/>
              </w:rPr>
            </w:pPr>
            <w:r w:rsidRPr="009E7973">
              <w:rPr>
                <w:rFonts w:ascii="Times New Roman" w:hAnsi="Times New Roman" w:cs="Times New Roman"/>
                <w:sz w:val="24"/>
                <w:szCs w:val="24"/>
              </w:rPr>
              <w:t xml:space="preserve">  </w:t>
            </w:r>
          </w:p>
        </w:tc>
        <w:tc>
          <w:tcPr>
            <w:tcW w:w="1985"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ind w:firstLine="284"/>
              <w:rPr>
                <w:rFonts w:ascii="Times New Roman" w:hAnsi="Times New Roman" w:cs="Times New Roman"/>
                <w:sz w:val="24"/>
                <w:szCs w:val="24"/>
              </w:rPr>
            </w:pPr>
            <w:r w:rsidRPr="009E7973">
              <w:rPr>
                <w:rFonts w:ascii="Times New Roman" w:hAnsi="Times New Roman" w:cs="Times New Roman"/>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ind w:firstLine="284"/>
              <w:rPr>
                <w:rFonts w:ascii="Times New Roman" w:hAnsi="Times New Roman" w:cs="Times New Roman"/>
                <w:sz w:val="24"/>
                <w:szCs w:val="24"/>
              </w:rPr>
            </w:pPr>
            <w:r w:rsidRPr="009E7973">
              <w:rPr>
                <w:rFonts w:ascii="Times New Roman" w:hAnsi="Times New Roman" w:cs="Times New Roman"/>
                <w:sz w:val="24"/>
                <w:szCs w:val="24"/>
              </w:rPr>
              <w:t xml:space="preserve">  </w:t>
            </w:r>
          </w:p>
        </w:tc>
        <w:tc>
          <w:tcPr>
            <w:tcW w:w="1559" w:type="dxa"/>
            <w:tcBorders>
              <w:top w:val="single" w:sz="8" w:space="0" w:color="000000"/>
              <w:left w:val="single" w:sz="8" w:space="0" w:color="000000"/>
              <w:bottom w:val="single" w:sz="8" w:space="0" w:color="000000"/>
              <w:right w:val="single" w:sz="8" w:space="0" w:color="000000"/>
            </w:tcBorders>
            <w:hideMark/>
          </w:tcPr>
          <w:p w:rsidR="009E7973" w:rsidRPr="009E7973" w:rsidRDefault="009E7973" w:rsidP="009E7973">
            <w:pPr>
              <w:spacing w:after="0" w:line="240" w:lineRule="auto"/>
              <w:ind w:firstLine="284"/>
              <w:rPr>
                <w:rFonts w:ascii="Times New Roman" w:hAnsi="Times New Roman" w:cs="Times New Roman"/>
                <w:sz w:val="24"/>
                <w:szCs w:val="24"/>
              </w:rPr>
            </w:pPr>
            <w:r w:rsidRPr="009E7973">
              <w:rPr>
                <w:rFonts w:ascii="Times New Roman" w:hAnsi="Times New Roman" w:cs="Times New Roman"/>
                <w:sz w:val="24"/>
                <w:szCs w:val="24"/>
              </w:rPr>
              <w:t xml:space="preserve">  </w:t>
            </w:r>
          </w:p>
        </w:tc>
      </w:tr>
    </w:tbl>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  </w:t>
      </w:r>
    </w:p>
    <w:p w:rsidR="009E7973" w:rsidRPr="009E7973" w:rsidRDefault="009E7973" w:rsidP="009E7973">
      <w:pPr>
        <w:autoSpaceDE w:val="0"/>
        <w:autoSpaceDN w:val="0"/>
        <w:adjustRightInd w:val="0"/>
        <w:spacing w:after="0" w:line="240" w:lineRule="auto"/>
        <w:ind w:firstLine="284"/>
        <w:jc w:val="both"/>
        <w:rPr>
          <w:rFonts w:ascii="Times New Roman" w:hAnsi="Times New Roman" w:cs="Times New Roman"/>
          <w:sz w:val="24"/>
          <w:szCs w:val="24"/>
        </w:rPr>
      </w:pPr>
    </w:p>
    <w:p w:rsidR="009E7973" w:rsidRPr="009E7973" w:rsidRDefault="009E7973" w:rsidP="009E7973">
      <w:pPr>
        <w:tabs>
          <w:tab w:val="left" w:pos="5580"/>
        </w:tabs>
        <w:spacing w:after="0" w:line="240" w:lineRule="auto"/>
        <w:ind w:firstLine="284"/>
        <w:rPr>
          <w:rFonts w:ascii="Times New Roman" w:hAnsi="Times New Roman" w:cs="Times New Roman"/>
          <w:sz w:val="24"/>
          <w:szCs w:val="24"/>
        </w:rPr>
      </w:pPr>
      <w:r w:rsidRPr="009E7973">
        <w:rPr>
          <w:rFonts w:ascii="Times New Roman" w:hAnsi="Times New Roman" w:cs="Times New Roman"/>
          <w:sz w:val="24"/>
          <w:szCs w:val="24"/>
        </w:rPr>
        <w:lastRenderedPageBreak/>
        <w:t xml:space="preserve"> </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Администрация Голубовского сельского поселения</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Седельниковского муниципального района</w:t>
      </w:r>
    </w:p>
    <w:p w:rsidR="009E7973" w:rsidRPr="009E7973" w:rsidRDefault="009E7973" w:rsidP="009E7973">
      <w:pPr>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Омской области</w:t>
      </w:r>
    </w:p>
    <w:p w:rsidR="009E7973" w:rsidRPr="009E7973" w:rsidRDefault="009E7973" w:rsidP="009E7973">
      <w:pPr>
        <w:spacing w:after="0" w:line="240" w:lineRule="auto"/>
        <w:ind w:firstLine="284"/>
        <w:jc w:val="center"/>
        <w:rPr>
          <w:rFonts w:ascii="Times New Roman" w:hAnsi="Times New Roman" w:cs="Times New Roman"/>
          <w:b/>
          <w:sz w:val="24"/>
          <w:szCs w:val="24"/>
        </w:rPr>
      </w:pPr>
    </w:p>
    <w:p w:rsidR="009E7973" w:rsidRPr="009E7973" w:rsidRDefault="009E7973" w:rsidP="009E7973">
      <w:pPr>
        <w:spacing w:after="0" w:line="240" w:lineRule="auto"/>
        <w:ind w:firstLine="284"/>
        <w:jc w:val="center"/>
        <w:rPr>
          <w:rFonts w:ascii="Times New Roman" w:hAnsi="Times New Roman" w:cs="Times New Roman"/>
          <w:b/>
          <w:sz w:val="24"/>
          <w:szCs w:val="24"/>
        </w:rPr>
      </w:pPr>
      <w:r w:rsidRPr="009E7973">
        <w:rPr>
          <w:rFonts w:ascii="Times New Roman" w:hAnsi="Times New Roman" w:cs="Times New Roman"/>
          <w:b/>
          <w:sz w:val="24"/>
          <w:szCs w:val="24"/>
        </w:rPr>
        <w:t>ПОСТАНОВЛЕНИЕ</w:t>
      </w:r>
    </w:p>
    <w:p w:rsidR="009E7973" w:rsidRPr="009E7973" w:rsidRDefault="009E7973" w:rsidP="009E7973">
      <w:pPr>
        <w:spacing w:after="0" w:line="240" w:lineRule="auto"/>
        <w:ind w:firstLine="284"/>
        <w:jc w:val="both"/>
        <w:rPr>
          <w:rFonts w:ascii="Times New Roman" w:hAnsi="Times New Roman" w:cs="Times New Roman"/>
          <w:b/>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от «13» июня 2024 года                                                                         №34</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с. Голубовка</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autoSpaceDE w:val="0"/>
        <w:autoSpaceDN w:val="0"/>
        <w:adjustRightInd w:val="0"/>
        <w:spacing w:after="0" w:line="240" w:lineRule="auto"/>
        <w:ind w:firstLine="284"/>
        <w:jc w:val="both"/>
        <w:outlineLvl w:val="0"/>
        <w:rPr>
          <w:rFonts w:ascii="Times New Roman" w:hAnsi="Times New Roman" w:cs="Times New Roman"/>
          <w:b/>
          <w:color w:val="000000"/>
          <w:sz w:val="24"/>
          <w:szCs w:val="24"/>
        </w:rPr>
      </w:pPr>
      <w:r w:rsidRPr="009E7973">
        <w:rPr>
          <w:rFonts w:ascii="Times New Roman" w:hAnsi="Times New Roman" w:cs="Times New Roman"/>
          <w:color w:val="000000"/>
          <w:sz w:val="24"/>
          <w:szCs w:val="24"/>
        </w:rPr>
        <w:t xml:space="preserve">О приватизации земельных участков из земель сельскохозяйственного назначения на территории Голубовского сельского поселения Седельниковского муниципального района Омской области </w:t>
      </w:r>
    </w:p>
    <w:p w:rsidR="009E7973" w:rsidRPr="009E7973" w:rsidRDefault="009E7973" w:rsidP="009E7973">
      <w:pPr>
        <w:autoSpaceDE w:val="0"/>
        <w:autoSpaceDN w:val="0"/>
        <w:adjustRightInd w:val="0"/>
        <w:spacing w:after="0" w:line="240" w:lineRule="auto"/>
        <w:ind w:firstLine="284"/>
        <w:jc w:val="both"/>
        <w:outlineLvl w:val="0"/>
        <w:rPr>
          <w:rFonts w:ascii="Times New Roman" w:hAnsi="Times New Roman" w:cs="Times New Roman"/>
          <w:bCs/>
          <w:color w:val="000000"/>
          <w:sz w:val="24"/>
          <w:szCs w:val="24"/>
        </w:rPr>
      </w:pPr>
    </w:p>
    <w:p w:rsidR="009E7973" w:rsidRPr="009E7973" w:rsidRDefault="009E7973" w:rsidP="009E7973">
      <w:pPr>
        <w:autoSpaceDE w:val="0"/>
        <w:autoSpaceDN w:val="0"/>
        <w:adjustRightInd w:val="0"/>
        <w:spacing w:after="0" w:line="240" w:lineRule="auto"/>
        <w:ind w:firstLine="284"/>
        <w:jc w:val="both"/>
        <w:outlineLvl w:val="0"/>
        <w:rPr>
          <w:rFonts w:ascii="Times New Roman" w:hAnsi="Times New Roman" w:cs="Times New Roman"/>
          <w:sz w:val="24"/>
          <w:szCs w:val="24"/>
        </w:rPr>
      </w:pPr>
      <w:r w:rsidRPr="009E7973">
        <w:rPr>
          <w:rFonts w:ascii="Times New Roman" w:hAnsi="Times New Roman" w:cs="Times New Roman"/>
          <w:sz w:val="24"/>
          <w:szCs w:val="24"/>
        </w:rPr>
        <w:t>Руководствуясь Законом Омской области от 23.05.2024 года №2693-ОЗ «О приватизации земельных участков из земель сельскохозяйственного назначения на территории  Омской области», Федеральным законом от 06.10.2003 № 131-ФЗ «Об общих принципах организации местного самоуправления в Российской Федерации», Администрация Голубовского сельского поселения Седельниковского муниципального района Омской области</w:t>
      </w:r>
    </w:p>
    <w:p w:rsidR="009E7973" w:rsidRPr="009E7973" w:rsidRDefault="009E7973" w:rsidP="009E7973">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9E7973">
        <w:rPr>
          <w:rFonts w:ascii="Times New Roman" w:hAnsi="Times New Roman" w:cs="Times New Roman"/>
          <w:b/>
          <w:sz w:val="24"/>
          <w:szCs w:val="24"/>
        </w:rPr>
        <w:t>ПОСТАНОВЛЯЕТ:</w:t>
      </w:r>
    </w:p>
    <w:p w:rsidR="009E7973" w:rsidRPr="009E7973" w:rsidRDefault="009E7973" w:rsidP="009E7973">
      <w:pPr>
        <w:numPr>
          <w:ilvl w:val="0"/>
          <w:numId w:val="12"/>
        </w:numPr>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9E7973">
        <w:rPr>
          <w:rFonts w:ascii="Times New Roman" w:hAnsi="Times New Roman" w:cs="Times New Roman"/>
          <w:sz w:val="24"/>
          <w:szCs w:val="24"/>
        </w:rPr>
        <w:t xml:space="preserve">Утвердить постановление </w:t>
      </w:r>
      <w:r w:rsidRPr="009E7973">
        <w:rPr>
          <w:rFonts w:ascii="Times New Roman" w:hAnsi="Times New Roman" w:cs="Times New Roman"/>
          <w:color w:val="000000"/>
          <w:sz w:val="24"/>
          <w:szCs w:val="24"/>
        </w:rPr>
        <w:t>о приватизации земельных участков из земель сельскохозяйственного назначения на территории Голубовского сельского поселения Седельниковского муниципального района Омской области</w:t>
      </w:r>
      <w:r w:rsidRPr="009E7973">
        <w:rPr>
          <w:rFonts w:ascii="Times New Roman" w:hAnsi="Times New Roman" w:cs="Times New Roman"/>
          <w:bCs/>
          <w:sz w:val="24"/>
          <w:szCs w:val="24"/>
        </w:rPr>
        <w:t>,</w:t>
      </w:r>
      <w:r w:rsidRPr="009E7973">
        <w:rPr>
          <w:rFonts w:ascii="Times New Roman" w:hAnsi="Times New Roman" w:cs="Times New Roman"/>
          <w:sz w:val="24"/>
          <w:szCs w:val="24"/>
        </w:rPr>
        <w:t xml:space="preserve"> согласно приложению к данному постановлению.</w:t>
      </w:r>
    </w:p>
    <w:p w:rsidR="009E7973" w:rsidRPr="009E7973" w:rsidRDefault="009E7973" w:rsidP="009E7973">
      <w:pPr>
        <w:numPr>
          <w:ilvl w:val="0"/>
          <w:numId w:val="12"/>
        </w:numPr>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9E7973" w:rsidRPr="009E7973" w:rsidRDefault="009E7973" w:rsidP="009E7973">
      <w:pPr>
        <w:tabs>
          <w:tab w:val="left" w:pos="0"/>
        </w:tabs>
        <w:spacing w:after="0" w:line="240" w:lineRule="auto"/>
        <w:ind w:firstLine="284"/>
        <w:jc w:val="both"/>
        <w:rPr>
          <w:rFonts w:ascii="Times New Roman" w:hAnsi="Times New Roman" w:cs="Times New Roman"/>
          <w:sz w:val="24"/>
          <w:szCs w:val="24"/>
        </w:rPr>
      </w:pPr>
    </w:p>
    <w:p w:rsidR="009E7973" w:rsidRPr="009E7973" w:rsidRDefault="009E7973" w:rsidP="009E7973">
      <w:pPr>
        <w:tabs>
          <w:tab w:val="left" w:pos="0"/>
        </w:tabs>
        <w:spacing w:after="0" w:line="240" w:lineRule="auto"/>
        <w:ind w:firstLine="284"/>
        <w:jc w:val="both"/>
        <w:rPr>
          <w:rFonts w:ascii="Times New Roman" w:hAnsi="Times New Roman" w:cs="Times New Roman"/>
          <w:sz w:val="24"/>
          <w:szCs w:val="24"/>
        </w:rPr>
      </w:pPr>
    </w:p>
    <w:p w:rsidR="009E7973" w:rsidRPr="009E7973" w:rsidRDefault="009E7973" w:rsidP="009E7973">
      <w:pPr>
        <w:tabs>
          <w:tab w:val="left" w:pos="0"/>
        </w:tabs>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Глава Голубовского сельского поселения                     С.Е. Обоскалов </w:t>
      </w:r>
    </w:p>
    <w:p w:rsidR="009E7973" w:rsidRPr="009E7973" w:rsidRDefault="009E7973" w:rsidP="009E7973">
      <w:pPr>
        <w:tabs>
          <w:tab w:val="left" w:pos="6096"/>
        </w:tabs>
        <w:spacing w:after="0" w:line="240" w:lineRule="auto"/>
        <w:ind w:firstLine="284"/>
        <w:jc w:val="right"/>
        <w:rPr>
          <w:rFonts w:ascii="Times New Roman" w:hAnsi="Times New Roman" w:cs="Times New Roman"/>
          <w:sz w:val="24"/>
          <w:szCs w:val="24"/>
        </w:rPr>
      </w:pPr>
      <w:r w:rsidRPr="009E7973">
        <w:rPr>
          <w:rFonts w:ascii="Times New Roman" w:hAnsi="Times New Roman" w:cs="Times New Roman"/>
          <w:sz w:val="24"/>
          <w:szCs w:val="24"/>
        </w:rPr>
        <w:t xml:space="preserve">Приложение </w:t>
      </w:r>
    </w:p>
    <w:p w:rsidR="009E7973" w:rsidRPr="009E7973" w:rsidRDefault="009E7973" w:rsidP="009E7973">
      <w:pPr>
        <w:tabs>
          <w:tab w:val="left" w:pos="6096"/>
        </w:tabs>
        <w:spacing w:after="0" w:line="240" w:lineRule="auto"/>
        <w:ind w:firstLine="284"/>
        <w:jc w:val="right"/>
        <w:rPr>
          <w:rFonts w:ascii="Times New Roman" w:hAnsi="Times New Roman" w:cs="Times New Roman"/>
          <w:sz w:val="24"/>
          <w:szCs w:val="24"/>
        </w:rPr>
      </w:pPr>
      <w:r w:rsidRPr="009E7973">
        <w:rPr>
          <w:rFonts w:ascii="Times New Roman" w:hAnsi="Times New Roman" w:cs="Times New Roman"/>
          <w:sz w:val="24"/>
          <w:szCs w:val="24"/>
        </w:rPr>
        <w:t xml:space="preserve">к постановлению Администрации Голубовского сельского поселения Седельниковского муниципального района Омской области  </w:t>
      </w:r>
    </w:p>
    <w:p w:rsidR="009E7973" w:rsidRPr="009E7973" w:rsidRDefault="009E7973" w:rsidP="009E7973">
      <w:pPr>
        <w:tabs>
          <w:tab w:val="left" w:pos="6096"/>
        </w:tabs>
        <w:spacing w:after="0" w:line="240" w:lineRule="auto"/>
        <w:ind w:firstLine="284"/>
        <w:jc w:val="right"/>
        <w:rPr>
          <w:rFonts w:ascii="Times New Roman" w:hAnsi="Times New Roman" w:cs="Times New Roman"/>
          <w:sz w:val="24"/>
          <w:szCs w:val="24"/>
        </w:rPr>
      </w:pPr>
      <w:r w:rsidRPr="009E7973">
        <w:rPr>
          <w:rFonts w:ascii="Times New Roman" w:hAnsi="Times New Roman" w:cs="Times New Roman"/>
          <w:sz w:val="24"/>
          <w:szCs w:val="24"/>
        </w:rPr>
        <w:t>от  13.06.2024 № 34</w:t>
      </w:r>
    </w:p>
    <w:p w:rsidR="009E7973" w:rsidRPr="009E7973" w:rsidRDefault="009E7973" w:rsidP="009E7973">
      <w:pPr>
        <w:tabs>
          <w:tab w:val="left" w:pos="6096"/>
        </w:tabs>
        <w:spacing w:after="0" w:line="240" w:lineRule="auto"/>
        <w:ind w:firstLine="284"/>
        <w:jc w:val="right"/>
        <w:rPr>
          <w:rFonts w:ascii="Times New Roman" w:hAnsi="Times New Roman" w:cs="Times New Roman"/>
          <w:sz w:val="24"/>
          <w:szCs w:val="24"/>
        </w:rPr>
      </w:pPr>
    </w:p>
    <w:p w:rsidR="009E7973" w:rsidRPr="009E7973" w:rsidRDefault="009E7973" w:rsidP="009E7973">
      <w:pPr>
        <w:tabs>
          <w:tab w:val="left" w:pos="6096"/>
        </w:tabs>
        <w:spacing w:after="0" w:line="240" w:lineRule="auto"/>
        <w:ind w:firstLine="284"/>
        <w:jc w:val="both"/>
        <w:rPr>
          <w:rFonts w:ascii="Times New Roman" w:hAnsi="Times New Roman" w:cs="Times New Roman"/>
          <w:sz w:val="24"/>
          <w:szCs w:val="24"/>
        </w:rPr>
      </w:pPr>
    </w:p>
    <w:p w:rsidR="009E7973" w:rsidRPr="009E7973" w:rsidRDefault="009E7973" w:rsidP="009E7973">
      <w:pPr>
        <w:tabs>
          <w:tab w:val="left" w:pos="6096"/>
        </w:tabs>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О приватизации земельных участков из земель сельскохозяйственного назначения на территории Голубовского сельского поселения Седельниковского муниципального района Омской области</w:t>
      </w:r>
    </w:p>
    <w:p w:rsidR="009E7973" w:rsidRPr="009E7973" w:rsidRDefault="009E7973" w:rsidP="009E7973">
      <w:pPr>
        <w:tabs>
          <w:tab w:val="left" w:pos="6096"/>
        </w:tabs>
        <w:spacing w:after="0" w:line="240" w:lineRule="auto"/>
        <w:ind w:firstLine="284"/>
        <w:jc w:val="center"/>
        <w:rPr>
          <w:rFonts w:ascii="Times New Roman" w:hAnsi="Times New Roman" w:cs="Times New Roman"/>
          <w:sz w:val="24"/>
          <w:szCs w:val="24"/>
        </w:rPr>
      </w:pPr>
    </w:p>
    <w:p w:rsidR="009E7973" w:rsidRPr="009E7973" w:rsidRDefault="009E7973" w:rsidP="009E7973">
      <w:pPr>
        <w:tabs>
          <w:tab w:val="left" w:pos="1276"/>
        </w:tabs>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Статья 1. Приватизация земельных участков из земель сельскохозяйственного назначения на территории Голубовского сельского поселения Седельниковского муниципального района Омской области </w:t>
      </w:r>
    </w:p>
    <w:p w:rsidR="009E7973" w:rsidRPr="009E7973" w:rsidRDefault="009E7973" w:rsidP="009E7973">
      <w:pPr>
        <w:tabs>
          <w:tab w:val="left" w:pos="1276"/>
        </w:tabs>
        <w:spacing w:after="0" w:line="240" w:lineRule="auto"/>
        <w:ind w:firstLine="284"/>
        <w:jc w:val="both"/>
        <w:rPr>
          <w:rFonts w:ascii="Times New Roman" w:hAnsi="Times New Roman" w:cs="Times New Roman"/>
          <w:sz w:val="24"/>
          <w:szCs w:val="24"/>
        </w:rPr>
      </w:pPr>
    </w:p>
    <w:p w:rsidR="009E7973" w:rsidRPr="009E7973" w:rsidRDefault="009E7973" w:rsidP="009E7973">
      <w:pPr>
        <w:numPr>
          <w:ilvl w:val="0"/>
          <w:numId w:val="13"/>
        </w:numPr>
        <w:tabs>
          <w:tab w:val="left" w:pos="1276"/>
        </w:tabs>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Приватизация земельных участков из земель сельскохозяйственного назначения, находящихся в государственной или муниципальной собственности на территории Голубовского сельского поселения Седельниковского муниципального района Омской области в случаях, предусмотренных подпунктами 3,5 – 8 статьи 39.5 Земельного кодекса Российской Федерации осуществляется в соответствии с Законом Омской области от 23.05.2024 года №2693-ОЗ «О приватизации земельных участков из земель </w:t>
      </w:r>
      <w:r w:rsidRPr="009E7973">
        <w:rPr>
          <w:rFonts w:ascii="Times New Roman" w:hAnsi="Times New Roman" w:cs="Times New Roman"/>
          <w:sz w:val="24"/>
          <w:szCs w:val="24"/>
        </w:rPr>
        <w:lastRenderedPageBreak/>
        <w:t>сельскохозяйственного назначения на территории  Омской области» (- далее настоящий Закон) со дня вступления в силу настоящего Закона.</w:t>
      </w:r>
    </w:p>
    <w:p w:rsidR="009E7973" w:rsidRPr="009E7973" w:rsidRDefault="009E7973" w:rsidP="009E7973">
      <w:pPr>
        <w:numPr>
          <w:ilvl w:val="0"/>
          <w:numId w:val="13"/>
        </w:numPr>
        <w:tabs>
          <w:tab w:val="left" w:pos="1276"/>
        </w:tabs>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В случаях, не предусмотренных пунктом 1 настоящей статьи приватизация земельных участков из земель сельскохозяйственного назначения, находящихся в государственной или муниципальной собственности, на территории Голубовского сельского поселения Седельниковского муниципального района Омской области осуществляется с 01 января 2050 года.  </w:t>
      </w:r>
    </w:p>
    <w:p w:rsidR="009E7973" w:rsidRPr="009E7973" w:rsidRDefault="009E7973" w:rsidP="009E7973">
      <w:pPr>
        <w:tabs>
          <w:tab w:val="left" w:pos="1276"/>
        </w:tabs>
        <w:spacing w:after="0" w:line="240" w:lineRule="auto"/>
        <w:ind w:firstLine="284"/>
        <w:jc w:val="center"/>
        <w:rPr>
          <w:rFonts w:ascii="Times New Roman" w:hAnsi="Times New Roman" w:cs="Times New Roman"/>
          <w:sz w:val="24"/>
          <w:szCs w:val="24"/>
        </w:rPr>
      </w:pPr>
    </w:p>
    <w:p w:rsidR="009E7973" w:rsidRPr="009E7973" w:rsidRDefault="009E7973" w:rsidP="009E7973">
      <w:pPr>
        <w:tabs>
          <w:tab w:val="left" w:pos="1276"/>
        </w:tabs>
        <w:spacing w:after="0" w:line="240" w:lineRule="auto"/>
        <w:ind w:firstLine="284"/>
        <w:jc w:val="center"/>
        <w:rPr>
          <w:rFonts w:ascii="Times New Roman" w:hAnsi="Times New Roman" w:cs="Times New Roman"/>
          <w:sz w:val="24"/>
          <w:szCs w:val="24"/>
        </w:rPr>
      </w:pPr>
      <w:r w:rsidRPr="009E7973">
        <w:rPr>
          <w:rFonts w:ascii="Times New Roman" w:hAnsi="Times New Roman" w:cs="Times New Roman"/>
          <w:sz w:val="24"/>
          <w:szCs w:val="24"/>
        </w:rPr>
        <w:t>Статья 2. Особенности действия настоящего Закона.</w:t>
      </w:r>
    </w:p>
    <w:p w:rsidR="009E7973" w:rsidRPr="009E7973" w:rsidRDefault="009E7973" w:rsidP="009E7973">
      <w:pPr>
        <w:tabs>
          <w:tab w:val="left" w:pos="1276"/>
        </w:tabs>
        <w:spacing w:after="0" w:line="240" w:lineRule="auto"/>
        <w:ind w:firstLine="284"/>
        <w:jc w:val="both"/>
        <w:rPr>
          <w:rFonts w:ascii="Times New Roman" w:hAnsi="Times New Roman" w:cs="Times New Roman"/>
          <w:sz w:val="24"/>
          <w:szCs w:val="24"/>
        </w:rPr>
      </w:pPr>
    </w:p>
    <w:p w:rsidR="009E7973" w:rsidRPr="009E7973" w:rsidRDefault="009E7973" w:rsidP="009E7973">
      <w:pPr>
        <w:tabs>
          <w:tab w:val="left" w:pos="1276"/>
        </w:tabs>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Действие настоящего Закона не распростроняется:</w:t>
      </w:r>
    </w:p>
    <w:p w:rsidR="009E7973" w:rsidRPr="009E7973" w:rsidRDefault="009E7973" w:rsidP="009E7973">
      <w:pPr>
        <w:numPr>
          <w:ilvl w:val="0"/>
          <w:numId w:val="14"/>
        </w:numPr>
        <w:tabs>
          <w:tab w:val="left" w:pos="1276"/>
        </w:tabs>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w:t>
      </w:r>
    </w:p>
    <w:p w:rsidR="009E7973" w:rsidRPr="009E7973" w:rsidRDefault="009E7973" w:rsidP="009E7973">
      <w:pPr>
        <w:numPr>
          <w:ilvl w:val="0"/>
          <w:numId w:val="14"/>
        </w:numPr>
        <w:tabs>
          <w:tab w:val="left" w:pos="1276"/>
        </w:tabs>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На земельные участки из земель сельскохозяйственного назначения, находящиеся в государственной или муниципальной собственности, в отношении которых приняты решения о проведении аукционов по продаже до дня вступления в силу настоящего Закона.</w:t>
      </w: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СОВЕТ ГОЛУБОВСКОГО СЕЛЬСКОГО ПОСЕЛЕНИЯ</w:t>
      </w: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СЕДЕЛЬНИКОВСКОГО МУНИЦИПАЛЬНОГО РАЙОНА</w:t>
      </w: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ОМСКОЙ ОБЛАСТИ</w:t>
      </w:r>
    </w:p>
    <w:p w:rsidR="009E7973" w:rsidRPr="009E7973" w:rsidRDefault="009E7973" w:rsidP="009E7973">
      <w:pPr>
        <w:spacing w:after="0" w:line="240" w:lineRule="auto"/>
        <w:jc w:val="center"/>
        <w:rPr>
          <w:rFonts w:ascii="Times New Roman" w:hAnsi="Times New Roman" w:cs="Times New Roman"/>
          <w:sz w:val="24"/>
          <w:szCs w:val="24"/>
        </w:rPr>
      </w:pP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Девяносто третье  заседание четвертого созыва</w:t>
      </w: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jc w:val="center"/>
        <w:rPr>
          <w:rFonts w:ascii="Times New Roman" w:hAnsi="Times New Roman" w:cs="Times New Roman"/>
          <w:b/>
          <w:sz w:val="24"/>
          <w:szCs w:val="24"/>
        </w:rPr>
      </w:pPr>
      <w:r w:rsidRPr="009E7973">
        <w:rPr>
          <w:rFonts w:ascii="Times New Roman" w:hAnsi="Times New Roman" w:cs="Times New Roman"/>
          <w:sz w:val="24"/>
          <w:szCs w:val="24"/>
        </w:rPr>
        <w:t>РЕШЕНИЕ</w:t>
      </w:r>
    </w:p>
    <w:p w:rsidR="009E7973" w:rsidRPr="009E7973" w:rsidRDefault="009E7973" w:rsidP="009E7973">
      <w:pPr>
        <w:pStyle w:val="2"/>
        <w:spacing w:after="0" w:line="240" w:lineRule="auto"/>
        <w:ind w:firstLine="284"/>
        <w:jc w:val="left"/>
        <w:rPr>
          <w:sz w:val="24"/>
          <w:szCs w:val="24"/>
        </w:rPr>
      </w:pPr>
      <w:r w:rsidRPr="009E7973">
        <w:rPr>
          <w:sz w:val="24"/>
          <w:szCs w:val="24"/>
        </w:rPr>
        <w:t>От «13»  июня  2024 г                                                                              № 213</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с. Голубовка</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19.02.2020 года №176 «</w:t>
      </w:r>
      <w:r w:rsidRPr="009E7973">
        <w:rPr>
          <w:rFonts w:ascii="Times New Roman" w:hAnsi="Times New Roman" w:cs="Times New Roman"/>
          <w:bCs/>
          <w:sz w:val="24"/>
          <w:szCs w:val="24"/>
        </w:rPr>
        <w:t>Об утверждении Положения о порядке регистрации трудовых договоров работодателей - физических лиц, не являющихся индивидуальными предпринимателями, с работниками на территории Голубовского сельского поселения Седельниковского муниципального района Омской области</w:t>
      </w:r>
      <w:r w:rsidRPr="009E7973">
        <w:rPr>
          <w:rFonts w:ascii="Times New Roman" w:hAnsi="Times New Roman" w:cs="Times New Roman"/>
          <w:sz w:val="24"/>
          <w:szCs w:val="24"/>
        </w:rPr>
        <w:t>»</w:t>
      </w:r>
    </w:p>
    <w:p w:rsidR="009E7973" w:rsidRPr="009E7973" w:rsidRDefault="009E7973" w:rsidP="009E797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9E7973" w:rsidRPr="009E7973" w:rsidRDefault="009E7973" w:rsidP="009E7973">
      <w:pPr>
        <w:pStyle w:val="ConsPlusNormal"/>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В целях обеспечения государственных гарантий трудовых прав граждан, защиты прав и интересов работников и работодателей, а также для осуществления регистрации трудовых договоров, заключаемых работодателем - физическим лицом и работником, в соответствии со </w:t>
      </w:r>
      <w:hyperlink r:id="rId9" w:history="1">
        <w:r w:rsidRPr="009E7973">
          <w:rPr>
            <w:rFonts w:ascii="Times New Roman" w:hAnsi="Times New Roman" w:cs="Times New Roman"/>
            <w:sz w:val="24"/>
            <w:szCs w:val="24"/>
          </w:rPr>
          <w:t>статьей 303</w:t>
        </w:r>
      </w:hyperlink>
      <w:r w:rsidRPr="009E7973">
        <w:rPr>
          <w:rFonts w:ascii="Times New Roman" w:hAnsi="Times New Roman" w:cs="Times New Roman"/>
          <w:sz w:val="24"/>
          <w:szCs w:val="24"/>
        </w:rPr>
        <w:t xml:space="preserve"> Трудового кодекса Российской Федерации, руководствуясь Федеральным </w:t>
      </w:r>
      <w:hyperlink r:id="rId10" w:history="1">
        <w:r w:rsidRPr="009E7973">
          <w:rPr>
            <w:rFonts w:ascii="Times New Roman" w:hAnsi="Times New Roman" w:cs="Times New Roman"/>
            <w:sz w:val="24"/>
            <w:szCs w:val="24"/>
          </w:rPr>
          <w:t>законом</w:t>
        </w:r>
      </w:hyperlink>
      <w:r w:rsidRPr="009E7973">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11" w:history="1">
        <w:r w:rsidRPr="009E7973">
          <w:rPr>
            <w:rFonts w:ascii="Times New Roman" w:hAnsi="Times New Roman" w:cs="Times New Roman"/>
            <w:sz w:val="24"/>
            <w:szCs w:val="24"/>
          </w:rPr>
          <w:t>Уставом</w:t>
        </w:r>
      </w:hyperlink>
      <w:r w:rsidRPr="009E7973">
        <w:rPr>
          <w:rFonts w:ascii="Times New Roman" w:hAnsi="Times New Roman" w:cs="Times New Roman"/>
          <w:sz w:val="24"/>
          <w:szCs w:val="24"/>
        </w:rPr>
        <w:t xml:space="preserve">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9E7973" w:rsidRPr="009E7973" w:rsidRDefault="009E7973" w:rsidP="009E7973">
      <w:pPr>
        <w:pStyle w:val="ConsPlusNormal"/>
        <w:ind w:firstLine="284"/>
        <w:jc w:val="both"/>
        <w:rPr>
          <w:rFonts w:ascii="Times New Roman" w:hAnsi="Times New Roman" w:cs="Times New Roman"/>
          <w:b/>
          <w:sz w:val="24"/>
          <w:szCs w:val="24"/>
        </w:rPr>
      </w:pPr>
      <w:r w:rsidRPr="009E7973">
        <w:rPr>
          <w:rFonts w:ascii="Times New Roman" w:hAnsi="Times New Roman" w:cs="Times New Roman"/>
          <w:b/>
          <w:sz w:val="24"/>
          <w:szCs w:val="24"/>
        </w:rPr>
        <w:t>РЕШИЛ:</w:t>
      </w:r>
    </w:p>
    <w:p w:rsidR="009E7973" w:rsidRPr="009E7973" w:rsidRDefault="009E7973" w:rsidP="009E7973">
      <w:pPr>
        <w:pStyle w:val="a6"/>
        <w:widowControl w:val="0"/>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Внести в Решение Совета Голубовского сельского поселения Седельниковского муниципального района Омской области от 19.02.2020 года №176 «</w:t>
      </w:r>
      <w:r w:rsidRPr="009E7973">
        <w:rPr>
          <w:rFonts w:ascii="Times New Roman" w:hAnsi="Times New Roman" w:cs="Times New Roman"/>
          <w:bCs/>
          <w:sz w:val="24"/>
          <w:szCs w:val="24"/>
        </w:rPr>
        <w:t xml:space="preserve">Об утверждении </w:t>
      </w:r>
      <w:r w:rsidRPr="009E7973">
        <w:rPr>
          <w:rFonts w:ascii="Times New Roman" w:hAnsi="Times New Roman" w:cs="Times New Roman"/>
          <w:bCs/>
          <w:sz w:val="24"/>
          <w:szCs w:val="24"/>
        </w:rPr>
        <w:lastRenderedPageBreak/>
        <w:t>Положения о порядке регистрации трудовых договоров работодателей - физических лиц, не являющихся индивидуальными предпринимателями, с работниками на территории Голубовского сельского поселения Седельниковского муниципального района Омской области</w:t>
      </w:r>
      <w:r w:rsidRPr="009E7973">
        <w:rPr>
          <w:rFonts w:ascii="Times New Roman" w:hAnsi="Times New Roman" w:cs="Times New Roman"/>
          <w:sz w:val="24"/>
          <w:szCs w:val="24"/>
        </w:rPr>
        <w:t>» следующее изменение:</w:t>
      </w:r>
    </w:p>
    <w:p w:rsidR="009E7973" w:rsidRPr="009E7973" w:rsidRDefault="009E7973" w:rsidP="009E7973">
      <w:pPr>
        <w:pStyle w:val="a6"/>
        <w:widowControl w:val="0"/>
        <w:autoSpaceDE w:val="0"/>
        <w:autoSpaceDN w:val="0"/>
        <w:adjustRightInd w:val="0"/>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b/>
          <w:sz w:val="24"/>
          <w:szCs w:val="24"/>
        </w:rPr>
        <w:t>- в пункте 4 раздела 2 слова</w:t>
      </w:r>
      <w:r w:rsidRPr="009E7973">
        <w:rPr>
          <w:rFonts w:ascii="Times New Roman" w:hAnsi="Times New Roman" w:cs="Times New Roman"/>
          <w:sz w:val="24"/>
          <w:szCs w:val="24"/>
        </w:rPr>
        <w:t xml:space="preserve"> «- подлинник и копию свидетельства о постановке на учет в налоговом органе физического лица по месту жительства на территории Российской Федерации» </w:t>
      </w:r>
      <w:r w:rsidRPr="009E7973">
        <w:rPr>
          <w:rFonts w:ascii="Times New Roman" w:hAnsi="Times New Roman" w:cs="Times New Roman"/>
          <w:b/>
          <w:sz w:val="24"/>
          <w:szCs w:val="24"/>
        </w:rPr>
        <w:t>заменить словами</w:t>
      </w:r>
      <w:r w:rsidRPr="009E7973">
        <w:rPr>
          <w:rFonts w:ascii="Times New Roman" w:hAnsi="Times New Roman" w:cs="Times New Roman"/>
          <w:sz w:val="24"/>
          <w:szCs w:val="24"/>
        </w:rPr>
        <w:t xml:space="preserve"> «- подлинник или заверенную в установленном порядке копию свидетельства о постановке на учет в налоговом органе физического лица по месту жительства на территории Российской Федерации или уведомления о постановке на учет».</w:t>
      </w:r>
    </w:p>
    <w:p w:rsidR="009E7973" w:rsidRPr="009E7973" w:rsidRDefault="009E7973" w:rsidP="009E7973">
      <w:pPr>
        <w:pStyle w:val="a6"/>
        <w:widowControl w:val="0"/>
        <w:autoSpaceDE w:val="0"/>
        <w:autoSpaceDN w:val="0"/>
        <w:adjustRightInd w:val="0"/>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2. Настоящее Решение подлежит опубликованию в «Вестнике Голубовского сельского поселения» и размещению в сети «Интернет» в установленном законом порядке.</w:t>
      </w:r>
    </w:p>
    <w:p w:rsidR="009E7973" w:rsidRPr="009E7973" w:rsidRDefault="009E7973" w:rsidP="009E7973">
      <w:pPr>
        <w:pStyle w:val="a6"/>
        <w:widowControl w:val="0"/>
        <w:autoSpaceDE w:val="0"/>
        <w:autoSpaceDN w:val="0"/>
        <w:adjustRightInd w:val="0"/>
        <w:spacing w:after="0" w:line="240" w:lineRule="auto"/>
        <w:ind w:left="0" w:firstLine="284"/>
        <w:jc w:val="both"/>
        <w:rPr>
          <w:rFonts w:ascii="Times New Roman" w:hAnsi="Times New Roman" w:cs="Times New Roman"/>
          <w:sz w:val="24"/>
          <w:szCs w:val="24"/>
        </w:rPr>
      </w:pPr>
    </w:p>
    <w:p w:rsidR="009E7973" w:rsidRPr="009E7973" w:rsidRDefault="009E7973" w:rsidP="009E7973">
      <w:pPr>
        <w:pStyle w:val="a6"/>
        <w:widowControl w:val="0"/>
        <w:autoSpaceDE w:val="0"/>
        <w:autoSpaceDN w:val="0"/>
        <w:adjustRightInd w:val="0"/>
        <w:spacing w:after="0" w:line="240" w:lineRule="auto"/>
        <w:ind w:left="0" w:firstLine="284"/>
        <w:jc w:val="both"/>
        <w:rPr>
          <w:rFonts w:ascii="Times New Roman" w:hAnsi="Times New Roman" w:cs="Times New Roman"/>
          <w:sz w:val="24"/>
          <w:szCs w:val="24"/>
        </w:rPr>
      </w:pPr>
    </w:p>
    <w:p w:rsidR="009E7973" w:rsidRPr="009E7973" w:rsidRDefault="009E7973" w:rsidP="009E7973">
      <w:pPr>
        <w:spacing w:after="0" w:line="240" w:lineRule="auto"/>
        <w:jc w:val="both"/>
        <w:rPr>
          <w:rFonts w:ascii="Times New Roman" w:hAnsi="Times New Roman" w:cs="Times New Roman"/>
          <w:sz w:val="24"/>
          <w:szCs w:val="24"/>
        </w:rPr>
      </w:pPr>
      <w:r w:rsidRPr="009E7973">
        <w:rPr>
          <w:rFonts w:ascii="Times New Roman" w:hAnsi="Times New Roman" w:cs="Times New Roman"/>
          <w:sz w:val="24"/>
          <w:szCs w:val="24"/>
        </w:rPr>
        <w:t xml:space="preserve">Председатель Совета  Голубовского                                          В.В. Низовой </w:t>
      </w:r>
    </w:p>
    <w:p w:rsidR="009E7973" w:rsidRPr="009E7973" w:rsidRDefault="009E7973" w:rsidP="009E7973">
      <w:pPr>
        <w:spacing w:after="0" w:line="240" w:lineRule="auto"/>
        <w:jc w:val="both"/>
        <w:rPr>
          <w:rFonts w:ascii="Times New Roman" w:hAnsi="Times New Roman" w:cs="Times New Roman"/>
          <w:sz w:val="24"/>
          <w:szCs w:val="24"/>
        </w:rPr>
      </w:pPr>
      <w:r w:rsidRPr="009E7973">
        <w:rPr>
          <w:rFonts w:ascii="Times New Roman" w:hAnsi="Times New Roman" w:cs="Times New Roman"/>
          <w:sz w:val="24"/>
          <w:szCs w:val="24"/>
        </w:rPr>
        <w:t xml:space="preserve">сельского поселения </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jc w:val="both"/>
        <w:rPr>
          <w:rFonts w:ascii="Times New Roman" w:hAnsi="Times New Roman" w:cs="Times New Roman"/>
          <w:sz w:val="24"/>
          <w:szCs w:val="24"/>
        </w:rPr>
      </w:pPr>
      <w:r w:rsidRPr="009E7973">
        <w:rPr>
          <w:rFonts w:ascii="Times New Roman" w:hAnsi="Times New Roman" w:cs="Times New Roman"/>
          <w:sz w:val="24"/>
          <w:szCs w:val="24"/>
        </w:rPr>
        <w:t>Глава Голубовского  сельского поселения                                 С.Е. Обоскалов</w:t>
      </w:r>
    </w:p>
    <w:p w:rsidR="009E7973" w:rsidRPr="009E7973" w:rsidRDefault="009E7973" w:rsidP="009E7973">
      <w:pPr>
        <w:pStyle w:val="a6"/>
        <w:widowControl w:val="0"/>
        <w:autoSpaceDE w:val="0"/>
        <w:autoSpaceDN w:val="0"/>
        <w:adjustRightInd w:val="0"/>
        <w:spacing w:after="0" w:line="240" w:lineRule="auto"/>
        <w:ind w:left="0" w:firstLine="284"/>
        <w:jc w:val="both"/>
        <w:rPr>
          <w:rFonts w:ascii="Times New Roman" w:hAnsi="Times New Roman" w:cs="Times New Roman"/>
          <w:sz w:val="24"/>
          <w:szCs w:val="24"/>
        </w:rPr>
      </w:pP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СОВЕТ ГОЛУБОВСКОГО СЕЛЬСКОГО ПОСЕЛЕНИЯ</w:t>
      </w: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СЕДЕЛЬНИКОВСКОГО МУНИЦИПАЛЬНОГО РАЙОНА</w:t>
      </w: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ОМСКОЙ ОБЛАСТИ</w:t>
      </w:r>
    </w:p>
    <w:p w:rsidR="009E7973" w:rsidRPr="009E7973" w:rsidRDefault="009E7973" w:rsidP="009E7973">
      <w:pPr>
        <w:spacing w:after="0" w:line="240" w:lineRule="auto"/>
        <w:jc w:val="center"/>
        <w:rPr>
          <w:rFonts w:ascii="Times New Roman" w:hAnsi="Times New Roman" w:cs="Times New Roman"/>
          <w:sz w:val="24"/>
          <w:szCs w:val="24"/>
        </w:rPr>
      </w:pP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Девяносто третье  заседание четвертого созыва</w:t>
      </w: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jc w:val="center"/>
        <w:rPr>
          <w:rFonts w:ascii="Times New Roman" w:hAnsi="Times New Roman" w:cs="Times New Roman"/>
          <w:b/>
          <w:sz w:val="24"/>
          <w:szCs w:val="24"/>
        </w:rPr>
      </w:pPr>
      <w:r w:rsidRPr="009E7973">
        <w:rPr>
          <w:rFonts w:ascii="Times New Roman" w:hAnsi="Times New Roman" w:cs="Times New Roman"/>
          <w:sz w:val="24"/>
          <w:szCs w:val="24"/>
        </w:rPr>
        <w:t>РЕШЕНИЕ</w:t>
      </w:r>
    </w:p>
    <w:p w:rsidR="009E7973" w:rsidRPr="009E7973" w:rsidRDefault="009E7973" w:rsidP="009E7973">
      <w:pPr>
        <w:pStyle w:val="2"/>
        <w:spacing w:after="0" w:line="240" w:lineRule="auto"/>
        <w:ind w:firstLine="284"/>
        <w:jc w:val="left"/>
        <w:rPr>
          <w:sz w:val="24"/>
          <w:szCs w:val="24"/>
        </w:rPr>
      </w:pPr>
      <w:r w:rsidRPr="009E7973">
        <w:rPr>
          <w:sz w:val="24"/>
          <w:szCs w:val="24"/>
        </w:rPr>
        <w:t>От «13»  июня  2024 г                                                                              № 214</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с. Голубовка</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jc w:val="both"/>
        <w:rPr>
          <w:rFonts w:ascii="Times New Roman" w:hAnsi="Times New Roman" w:cs="Times New Roman"/>
          <w:b/>
          <w:sz w:val="24"/>
          <w:szCs w:val="24"/>
        </w:rPr>
      </w:pPr>
    </w:p>
    <w:p w:rsidR="009E7973" w:rsidRPr="009E7973" w:rsidRDefault="009E7973" w:rsidP="009E7973">
      <w:pPr>
        <w:spacing w:after="0" w:line="240" w:lineRule="auto"/>
        <w:ind w:firstLine="284"/>
        <w:jc w:val="both"/>
        <w:rPr>
          <w:rFonts w:ascii="Times New Roman" w:hAnsi="Times New Roman" w:cs="Times New Roman"/>
          <w:b/>
          <w:i/>
          <w:sz w:val="24"/>
          <w:szCs w:val="24"/>
        </w:rPr>
      </w:pPr>
      <w:r w:rsidRPr="009E7973">
        <w:rPr>
          <w:rFonts w:ascii="Times New Roman" w:hAnsi="Times New Roman" w:cs="Times New Roman"/>
          <w:b/>
          <w:sz w:val="24"/>
          <w:szCs w:val="24"/>
        </w:rPr>
        <w:t xml:space="preserve">О выражении согласия населения на преобразование Голубовского сельского </w:t>
      </w:r>
      <w:r w:rsidRPr="009E7973">
        <w:rPr>
          <w:rFonts w:ascii="Times New Roman" w:hAnsi="Times New Roman" w:cs="Times New Roman"/>
          <w:b/>
          <w:bCs/>
          <w:iCs/>
          <w:sz w:val="24"/>
          <w:szCs w:val="24"/>
        </w:rPr>
        <w:t>поселения Седельниковского муниципального района Омской области путем его объединения с иными муниципальными образованиями, входящими в состав Седельниковского муниципального района Омской области, с наделением вновь образованного муниципального образования статусом муниципального округа</w:t>
      </w:r>
    </w:p>
    <w:p w:rsidR="009E7973" w:rsidRPr="009E7973" w:rsidRDefault="009E7973" w:rsidP="009E7973">
      <w:pPr>
        <w:spacing w:after="0" w:line="240" w:lineRule="auto"/>
        <w:ind w:firstLine="284"/>
        <w:jc w:val="both"/>
        <w:rPr>
          <w:rFonts w:ascii="Times New Roman" w:hAnsi="Times New Roman" w:cs="Times New Roman"/>
          <w:b/>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В соответствии с частями 1, 3, 3.1-1 статьи 13 Федерального закона от </w:t>
      </w:r>
      <w:r w:rsidRPr="009E7973">
        <w:rPr>
          <w:rFonts w:ascii="Times New Roman" w:hAnsi="Times New Roman" w:cs="Times New Roman"/>
          <w:sz w:val="24"/>
          <w:szCs w:val="24"/>
        </w:rPr>
        <w:br/>
        <w:t xml:space="preserve">6 октября 2003 года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принимая во внимание результаты публичных слушаний от «07» июня 2024 года, Совет Голубовского сельского поселения Седельниковского муниципального района Омской области </w:t>
      </w:r>
    </w:p>
    <w:p w:rsidR="009E7973" w:rsidRPr="009E7973" w:rsidRDefault="009E7973" w:rsidP="009E7973">
      <w:pPr>
        <w:spacing w:after="0" w:line="240" w:lineRule="auto"/>
        <w:ind w:firstLine="284"/>
        <w:jc w:val="both"/>
        <w:rPr>
          <w:rFonts w:ascii="Times New Roman" w:hAnsi="Times New Roman" w:cs="Times New Roman"/>
          <w:b/>
          <w:sz w:val="24"/>
          <w:szCs w:val="24"/>
        </w:rPr>
      </w:pPr>
      <w:r w:rsidRPr="009E7973">
        <w:rPr>
          <w:rFonts w:ascii="Times New Roman" w:hAnsi="Times New Roman" w:cs="Times New Roman"/>
          <w:b/>
          <w:sz w:val="24"/>
          <w:szCs w:val="24"/>
        </w:rPr>
        <w:t>РЕШИЛ:</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1. Выразить согласие населения Голубовского сельского поселения Седельниковского муниципального района Омской области на преобразование Голубовского сельского </w:t>
      </w:r>
      <w:r w:rsidRPr="009E7973">
        <w:rPr>
          <w:rFonts w:ascii="Times New Roman" w:hAnsi="Times New Roman" w:cs="Times New Roman"/>
          <w:bCs/>
          <w:iCs/>
          <w:sz w:val="24"/>
          <w:szCs w:val="24"/>
        </w:rPr>
        <w:t xml:space="preserve">поселения Седельниковского муниципального района Омской области путем его объединения с </w:t>
      </w:r>
      <w:r w:rsidRPr="009E7973">
        <w:rPr>
          <w:rFonts w:ascii="Times New Roman" w:hAnsi="Times New Roman" w:cs="Times New Roman"/>
          <w:color w:val="000000" w:themeColor="text1"/>
          <w:sz w:val="24"/>
          <w:szCs w:val="24"/>
        </w:rPr>
        <w:t xml:space="preserve">Седельниковским муниципальным районом </w:t>
      </w:r>
      <w:r w:rsidRPr="009E7973">
        <w:rPr>
          <w:rFonts w:ascii="Times New Roman" w:hAnsi="Times New Roman" w:cs="Times New Roman"/>
          <w:bCs/>
          <w:iCs/>
          <w:color w:val="000000" w:themeColor="text1"/>
          <w:sz w:val="24"/>
          <w:szCs w:val="24"/>
        </w:rPr>
        <w:t>Омской области,</w:t>
      </w:r>
      <w:r w:rsidRPr="009E7973">
        <w:rPr>
          <w:rFonts w:ascii="Times New Roman" w:hAnsi="Times New Roman" w:cs="Times New Roman"/>
          <w:bCs/>
          <w:iCs/>
          <w:color w:val="FF0000"/>
          <w:sz w:val="24"/>
          <w:szCs w:val="24"/>
        </w:rPr>
        <w:t xml:space="preserve"> </w:t>
      </w:r>
      <w:r w:rsidRPr="009E7973">
        <w:rPr>
          <w:rFonts w:ascii="Times New Roman" w:hAnsi="Times New Roman" w:cs="Times New Roman"/>
          <w:bCs/>
          <w:iCs/>
          <w:sz w:val="24"/>
          <w:szCs w:val="24"/>
        </w:rPr>
        <w:t xml:space="preserve">Бакинским сельским поселением Седельниковского муниципального района Омской области,  Евлантьевским сельским поселением Седельниковского муниципального района Омской области, Ельничным сельским поселением Седельниковского муниципального района </w:t>
      </w:r>
      <w:r w:rsidRPr="009E7973">
        <w:rPr>
          <w:rFonts w:ascii="Times New Roman" w:hAnsi="Times New Roman" w:cs="Times New Roman"/>
          <w:bCs/>
          <w:iCs/>
          <w:sz w:val="24"/>
          <w:szCs w:val="24"/>
        </w:rPr>
        <w:lastRenderedPageBreak/>
        <w:t xml:space="preserve">Омской области, Кейзесским сельским поселением Седельниковского муниципального района Омской области, Кукарским сельским поселением Седельниковского муниципального района Омской области, Новоуйским сельским поселением Седельниковского муниципального района Омской области, Рагозинским сельским поселением Седельниковского муниципального района Омской области, Саратовским сельским поселением Седельниковского муниципального района Омской области, Седельниковским сельским поселением Седельниковского муниципального района Омской области, Унарским сельским поселением Седельниковского муниципального района Омской области, </w:t>
      </w:r>
      <w:r w:rsidRPr="009E7973">
        <w:rPr>
          <w:rFonts w:ascii="Times New Roman" w:hAnsi="Times New Roman" w:cs="Times New Roman"/>
          <w:sz w:val="24"/>
          <w:szCs w:val="24"/>
        </w:rPr>
        <w:t xml:space="preserve">не влекущего изменение границ муниципальных образований </w:t>
      </w:r>
      <w:r w:rsidRPr="009E7973">
        <w:rPr>
          <w:rFonts w:ascii="Times New Roman" w:hAnsi="Times New Roman" w:cs="Times New Roman"/>
          <w:bCs/>
          <w:iCs/>
          <w:sz w:val="24"/>
          <w:szCs w:val="24"/>
        </w:rPr>
        <w:t>Омской области</w:t>
      </w:r>
      <w:r w:rsidRPr="009E7973">
        <w:rPr>
          <w:rFonts w:ascii="Times New Roman" w:hAnsi="Times New Roman" w:cs="Times New Roman"/>
          <w:sz w:val="24"/>
          <w:szCs w:val="24"/>
        </w:rPr>
        <w:t xml:space="preserve">, с наделением вновь образованного муниципального образования </w:t>
      </w:r>
      <w:r w:rsidRPr="009E7973">
        <w:rPr>
          <w:rFonts w:ascii="Times New Roman" w:hAnsi="Times New Roman" w:cs="Times New Roman"/>
          <w:bCs/>
          <w:iCs/>
          <w:sz w:val="24"/>
          <w:szCs w:val="24"/>
        </w:rPr>
        <w:t>Омской области</w:t>
      </w:r>
      <w:r w:rsidRPr="009E7973">
        <w:rPr>
          <w:rFonts w:ascii="Times New Roman" w:hAnsi="Times New Roman" w:cs="Times New Roman"/>
          <w:sz w:val="24"/>
          <w:szCs w:val="24"/>
        </w:rPr>
        <w:t xml:space="preserve"> статусом муниципального округа с наименованием «муниципальное образование муниципальный округ Седельниковский район Омской области», административный центр – с. Седельниково.</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 Опубликовать (обнародовать) настоящее Решение в </w:t>
      </w:r>
      <w:bookmarkStart w:id="1" w:name="_GoBack"/>
      <w:bookmarkEnd w:id="1"/>
      <w:r w:rsidRPr="009E7973">
        <w:rPr>
          <w:rFonts w:ascii="Times New Roman" w:hAnsi="Times New Roman" w:cs="Times New Roman"/>
          <w:sz w:val="24"/>
          <w:szCs w:val="24"/>
        </w:rPr>
        <w:t xml:space="preserve">печатном издании «Вестник Голубовского сельского поселения» и разместить на официальном сайте Голубовского сельского  поселения Седельниковского муниципального района Омской области в информационно-телекоммуникационной сети «Интернет».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3. Настоящее Решение вступает в силу со дня его официального опубликования.</w:t>
      </w:r>
    </w:p>
    <w:p w:rsidR="009E7973" w:rsidRPr="009E7973" w:rsidRDefault="009E7973" w:rsidP="009E7973">
      <w:pPr>
        <w:spacing w:after="0" w:line="240" w:lineRule="auto"/>
        <w:jc w:val="both"/>
        <w:rPr>
          <w:rFonts w:ascii="Times New Roman" w:hAnsi="Times New Roman" w:cs="Times New Roman"/>
          <w:sz w:val="24"/>
          <w:szCs w:val="24"/>
        </w:rPr>
      </w:pPr>
    </w:p>
    <w:p w:rsidR="009E7973" w:rsidRPr="009E7973" w:rsidRDefault="009E7973" w:rsidP="009E7973">
      <w:pPr>
        <w:spacing w:after="0" w:line="240" w:lineRule="auto"/>
        <w:jc w:val="both"/>
        <w:rPr>
          <w:rFonts w:ascii="Times New Roman" w:hAnsi="Times New Roman" w:cs="Times New Roman"/>
          <w:sz w:val="24"/>
          <w:szCs w:val="24"/>
        </w:rPr>
      </w:pPr>
      <w:r w:rsidRPr="009E7973">
        <w:rPr>
          <w:rFonts w:ascii="Times New Roman" w:hAnsi="Times New Roman" w:cs="Times New Roman"/>
          <w:sz w:val="24"/>
          <w:szCs w:val="24"/>
        </w:rPr>
        <w:t xml:space="preserve">Председатель Совета  Голубовского                                          В.В. Низовой </w:t>
      </w:r>
    </w:p>
    <w:p w:rsidR="009E7973" w:rsidRPr="009E7973" w:rsidRDefault="009E7973" w:rsidP="009E7973">
      <w:pPr>
        <w:spacing w:after="0" w:line="240" w:lineRule="auto"/>
        <w:jc w:val="both"/>
        <w:rPr>
          <w:rFonts w:ascii="Times New Roman" w:hAnsi="Times New Roman" w:cs="Times New Roman"/>
          <w:sz w:val="24"/>
          <w:szCs w:val="24"/>
        </w:rPr>
      </w:pPr>
      <w:r w:rsidRPr="009E7973">
        <w:rPr>
          <w:rFonts w:ascii="Times New Roman" w:hAnsi="Times New Roman" w:cs="Times New Roman"/>
          <w:sz w:val="24"/>
          <w:szCs w:val="24"/>
        </w:rPr>
        <w:t xml:space="preserve">сельского поселения </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jc w:val="both"/>
        <w:rPr>
          <w:rFonts w:ascii="Times New Roman" w:hAnsi="Times New Roman" w:cs="Times New Roman"/>
          <w:sz w:val="24"/>
          <w:szCs w:val="24"/>
        </w:rPr>
      </w:pPr>
      <w:r w:rsidRPr="009E7973">
        <w:rPr>
          <w:rFonts w:ascii="Times New Roman" w:hAnsi="Times New Roman" w:cs="Times New Roman"/>
          <w:sz w:val="24"/>
          <w:szCs w:val="24"/>
        </w:rPr>
        <w:t>Глава Голубовского  сельского поселения                                 С.Е. Обоскалов</w:t>
      </w: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СОВЕТ ГОЛУБОВСКОГО СЕЛЬСКОГО ПОСЕЛЕНИЯ</w:t>
      </w: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СЕДЕЛЬНИКОВСКОГО МУНИЦИПАЛЬНОГО РАЙОНА</w:t>
      </w: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ОМСКОЙ ОБЛАСТИ</w:t>
      </w:r>
    </w:p>
    <w:p w:rsidR="009E7973" w:rsidRPr="009E7973" w:rsidRDefault="009E7973" w:rsidP="009E7973">
      <w:pPr>
        <w:spacing w:after="0" w:line="240" w:lineRule="auto"/>
        <w:jc w:val="center"/>
        <w:rPr>
          <w:rFonts w:ascii="Times New Roman" w:hAnsi="Times New Roman" w:cs="Times New Roman"/>
          <w:sz w:val="24"/>
          <w:szCs w:val="24"/>
        </w:rPr>
      </w:pP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Девяносто третье  заседание четвертого созыва</w:t>
      </w: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jc w:val="center"/>
        <w:rPr>
          <w:rFonts w:ascii="Times New Roman" w:hAnsi="Times New Roman" w:cs="Times New Roman"/>
          <w:b/>
          <w:sz w:val="24"/>
          <w:szCs w:val="24"/>
        </w:rPr>
      </w:pPr>
      <w:r w:rsidRPr="009E7973">
        <w:rPr>
          <w:rFonts w:ascii="Times New Roman" w:hAnsi="Times New Roman" w:cs="Times New Roman"/>
          <w:sz w:val="24"/>
          <w:szCs w:val="24"/>
        </w:rPr>
        <w:t>РЕШЕНИЕ</w:t>
      </w:r>
    </w:p>
    <w:p w:rsidR="009E7973" w:rsidRPr="009E7973" w:rsidRDefault="009E7973" w:rsidP="009E7973">
      <w:pPr>
        <w:pStyle w:val="2"/>
        <w:spacing w:after="0" w:line="240" w:lineRule="auto"/>
        <w:ind w:firstLine="284"/>
        <w:jc w:val="left"/>
        <w:rPr>
          <w:sz w:val="24"/>
          <w:szCs w:val="24"/>
        </w:rPr>
      </w:pPr>
      <w:r w:rsidRPr="009E7973">
        <w:rPr>
          <w:sz w:val="24"/>
          <w:szCs w:val="24"/>
        </w:rPr>
        <w:t>От «13»  июня  2024 г                                                                              № 215</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с. Голубовка</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jc w:val="both"/>
        <w:rPr>
          <w:rFonts w:ascii="Times New Roman" w:hAnsi="Times New Roman" w:cs="Times New Roman"/>
          <w:b/>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25.05.2016 года №45 «Об утверждении положения «О муниципальной службе в Голубовском сельского поселении Седельниковского муниципального района Омской области»</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hd w:val="clear" w:color="auto" w:fill="FFFFFF"/>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В  соответствии  с  Федеральным законом от 23.03.2024 года №54 –ФЗ «</w:t>
      </w:r>
      <w:r w:rsidRPr="009E7973">
        <w:rPr>
          <w:rFonts w:ascii="Times New Roman" w:hAnsi="Times New Roman" w:cs="Times New Roman"/>
          <w:sz w:val="24"/>
          <w:szCs w:val="24"/>
          <w:shd w:val="clear" w:color="auto" w:fill="FFFFFF"/>
        </w:rPr>
        <w:t>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w:t>
      </w:r>
      <w:r w:rsidRPr="009E7973">
        <w:rPr>
          <w:rFonts w:ascii="Times New Roman" w:hAnsi="Times New Roman" w:cs="Times New Roman"/>
          <w:sz w:val="24"/>
          <w:szCs w:val="24"/>
        </w:rPr>
        <w:t xml:space="preserve">», Федеральным  законом от  02.03.2007 №25-ФЗ  «О  муниципальной  службе  в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w:t>
      </w:r>
    </w:p>
    <w:p w:rsidR="009E7973" w:rsidRPr="009E7973" w:rsidRDefault="009E7973" w:rsidP="009E7973">
      <w:pPr>
        <w:shd w:val="clear" w:color="auto" w:fill="FFFFFF"/>
        <w:spacing w:after="0" w:line="240" w:lineRule="auto"/>
        <w:ind w:firstLine="284"/>
        <w:jc w:val="both"/>
        <w:rPr>
          <w:rFonts w:ascii="Times New Roman" w:hAnsi="Times New Roman" w:cs="Times New Roman"/>
          <w:b/>
          <w:sz w:val="24"/>
          <w:szCs w:val="24"/>
        </w:rPr>
      </w:pPr>
      <w:r w:rsidRPr="009E7973">
        <w:rPr>
          <w:rFonts w:ascii="Times New Roman" w:hAnsi="Times New Roman" w:cs="Times New Roman"/>
          <w:b/>
          <w:sz w:val="24"/>
          <w:szCs w:val="24"/>
        </w:rPr>
        <w:t>РЕШИЛ:</w:t>
      </w:r>
    </w:p>
    <w:p w:rsidR="009E7973" w:rsidRPr="009E7973" w:rsidRDefault="009E7973" w:rsidP="009E7973">
      <w:pPr>
        <w:pStyle w:val="a6"/>
        <w:numPr>
          <w:ilvl w:val="0"/>
          <w:numId w:val="16"/>
        </w:numPr>
        <w:spacing w:after="0" w:line="240" w:lineRule="auto"/>
        <w:ind w:left="0" w:firstLine="284"/>
        <w:jc w:val="both"/>
        <w:rPr>
          <w:rFonts w:ascii="Times New Roman" w:hAnsi="Times New Roman" w:cs="Times New Roman"/>
          <w:sz w:val="24"/>
          <w:szCs w:val="24"/>
        </w:rPr>
      </w:pPr>
      <w:r w:rsidRPr="009E7973">
        <w:rPr>
          <w:rFonts w:ascii="Times New Roman" w:hAnsi="Times New Roman" w:cs="Times New Roman"/>
          <w:sz w:val="24"/>
          <w:szCs w:val="24"/>
        </w:rPr>
        <w:t>Внести в</w:t>
      </w:r>
      <w:r w:rsidRPr="009E7973">
        <w:rPr>
          <w:rFonts w:ascii="Times New Roman" w:hAnsi="Times New Roman" w:cs="Times New Roman"/>
          <w:b/>
          <w:sz w:val="24"/>
          <w:szCs w:val="24"/>
        </w:rPr>
        <w:t xml:space="preserve"> </w:t>
      </w:r>
      <w:r w:rsidRPr="009E7973">
        <w:rPr>
          <w:rFonts w:ascii="Times New Roman" w:hAnsi="Times New Roman" w:cs="Times New Roman"/>
          <w:sz w:val="24"/>
          <w:szCs w:val="24"/>
        </w:rPr>
        <w:t xml:space="preserve">Решение Совета Голубовского сельского поселения Седельниковского муниципального района Омской области от 25.05.2016 года №45 «Об утверждении </w:t>
      </w:r>
      <w:r w:rsidRPr="009E7973">
        <w:rPr>
          <w:rFonts w:ascii="Times New Roman" w:hAnsi="Times New Roman" w:cs="Times New Roman"/>
          <w:sz w:val="24"/>
          <w:szCs w:val="24"/>
        </w:rPr>
        <w:lastRenderedPageBreak/>
        <w:t>положения «О муниципальной службе в Голубовском сельского поселении Седельниковского муниципального района Омской области» следующее изменение:</w:t>
      </w:r>
    </w:p>
    <w:p w:rsidR="009E7973" w:rsidRPr="009E7973" w:rsidRDefault="009E7973" w:rsidP="009E7973">
      <w:pPr>
        <w:pStyle w:val="a6"/>
        <w:spacing w:after="0" w:line="240" w:lineRule="auto"/>
        <w:ind w:left="0" w:firstLine="284"/>
        <w:jc w:val="both"/>
        <w:rPr>
          <w:rFonts w:ascii="Times New Roman" w:hAnsi="Times New Roman" w:cs="Times New Roman"/>
          <w:b/>
          <w:sz w:val="24"/>
          <w:szCs w:val="24"/>
        </w:rPr>
      </w:pPr>
      <w:r w:rsidRPr="009E7973">
        <w:rPr>
          <w:rFonts w:ascii="Times New Roman" w:hAnsi="Times New Roman" w:cs="Times New Roman"/>
          <w:b/>
          <w:sz w:val="24"/>
          <w:szCs w:val="24"/>
        </w:rPr>
        <w:t>- дополнить главой 7 следующего содержания:</w:t>
      </w:r>
    </w:p>
    <w:p w:rsidR="009E7973" w:rsidRPr="009E7973" w:rsidRDefault="009E7973" w:rsidP="009E7973">
      <w:pPr>
        <w:pStyle w:val="a6"/>
        <w:spacing w:after="0" w:line="240" w:lineRule="auto"/>
        <w:ind w:left="0" w:firstLine="284"/>
        <w:jc w:val="both"/>
        <w:rPr>
          <w:rFonts w:ascii="Times New Roman" w:hAnsi="Times New Roman" w:cs="Times New Roman"/>
          <w:bCs/>
          <w:color w:val="000000"/>
          <w:sz w:val="24"/>
          <w:szCs w:val="24"/>
          <w:shd w:val="clear" w:color="auto" w:fill="FFFFFF"/>
        </w:rPr>
      </w:pPr>
      <w:r w:rsidRPr="009E7973">
        <w:rPr>
          <w:rFonts w:ascii="Times New Roman" w:hAnsi="Times New Roman" w:cs="Times New Roman"/>
          <w:sz w:val="24"/>
          <w:szCs w:val="24"/>
        </w:rPr>
        <w:t xml:space="preserve">«Глава 7. </w:t>
      </w:r>
      <w:r w:rsidRPr="009E7973">
        <w:rPr>
          <w:rFonts w:ascii="Times New Roman" w:hAnsi="Times New Roman" w:cs="Times New Roman"/>
          <w:bCs/>
          <w:color w:val="000000"/>
          <w:sz w:val="24"/>
          <w:szCs w:val="24"/>
          <w:shd w:val="clear" w:color="auto" w:fill="FFFFFF"/>
        </w:rPr>
        <w:t>Подготовка кадров для муниципальной службы на договорной основе</w:t>
      </w:r>
    </w:p>
    <w:p w:rsidR="009E7973" w:rsidRPr="009E7973" w:rsidRDefault="009E7973" w:rsidP="009E7973">
      <w:pPr>
        <w:pStyle w:val="a8"/>
        <w:shd w:val="clear" w:color="auto" w:fill="FFFFFF"/>
        <w:spacing w:before="0" w:beforeAutospacing="0" w:after="0" w:afterAutospacing="0"/>
        <w:ind w:firstLine="284"/>
        <w:jc w:val="both"/>
        <w:rPr>
          <w:color w:val="000000"/>
        </w:rPr>
      </w:pPr>
      <w:r w:rsidRPr="009E7973">
        <w:rPr>
          <w:color w:val="000000"/>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2" w:anchor="dst100764" w:history="1">
        <w:r w:rsidRPr="009E7973">
          <w:rPr>
            <w:rStyle w:val="af8"/>
          </w:rPr>
          <w:t>законодательством</w:t>
        </w:r>
      </w:hyperlink>
      <w:r w:rsidRPr="009E7973">
        <w:rPr>
          <w:color w:val="000000"/>
        </w:rPr>
        <w:t xml:space="preserve"> Российской Федерации об образовании и с учетом положений </w:t>
      </w:r>
      <w:r w:rsidRPr="009E7973">
        <w:t>Федерального закона от  02.03.2007 №25-ФЗ  «О  муниципальной  службе  в  Российской  Федерации»</w:t>
      </w:r>
      <w:r w:rsidRPr="009E7973">
        <w:rPr>
          <w:color w:val="000000"/>
        </w:rPr>
        <w:t>.</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пунктом 5 настоящей статьи, соответствовать требованиям, установленным Федеральным законом от  02.03.2007 №25-ФЗ  «О  муниципальной  службе  в  Российской  Федерации для замещения должностей муниципальной службы».</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E7973" w:rsidRPr="009E7973" w:rsidRDefault="009E7973" w:rsidP="009E7973">
      <w:pPr>
        <w:pStyle w:val="a8"/>
        <w:shd w:val="clear" w:color="auto" w:fill="FFFFFF"/>
        <w:spacing w:before="0" w:beforeAutospacing="0" w:after="0" w:afterAutospacing="0"/>
        <w:ind w:firstLine="284"/>
        <w:jc w:val="both"/>
        <w:rPr>
          <w:color w:val="000000"/>
        </w:rPr>
      </w:pPr>
      <w:r w:rsidRPr="009E7973">
        <w:rPr>
          <w:color w:val="000000"/>
        </w:rPr>
        <w:t>7. Договор о целевом обучении может быть заключен с гражданином один раз.</w:t>
      </w:r>
    </w:p>
    <w:p w:rsidR="009E7973" w:rsidRPr="009E7973" w:rsidRDefault="009E7973" w:rsidP="009E7973">
      <w:pPr>
        <w:pStyle w:val="a8"/>
        <w:shd w:val="clear" w:color="auto" w:fill="FFFFFF"/>
        <w:spacing w:before="0" w:beforeAutospacing="0" w:after="0" w:afterAutospacing="0"/>
        <w:ind w:firstLine="284"/>
        <w:jc w:val="both"/>
        <w:rPr>
          <w:color w:val="000000"/>
        </w:rPr>
      </w:pPr>
      <w:r w:rsidRPr="009E7973">
        <w:rPr>
          <w:color w:val="000000"/>
        </w:rPr>
        <w:t>8. Финансовое обеспечение расходов, предусмотренных договором о целевом обучении, осуществляется за счет средств местного бюджета.</w:t>
      </w:r>
      <w:r w:rsidRPr="009E7973">
        <w:rPr>
          <w:b/>
        </w:rPr>
        <w:t>»</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 Опубликовать (обнародовать) настоящее Решение в печатном издании «Вестник Голубовского сельского поселения» и разместить на официальном сайте Голубовского сельского  поселения Седельниковского муниципального района Омской области в информационно-телекоммуникационной сети «Интернет». </w:t>
      </w:r>
    </w:p>
    <w:p w:rsidR="009E7973" w:rsidRPr="009E7973" w:rsidRDefault="009E7973" w:rsidP="009E7973">
      <w:pPr>
        <w:spacing w:after="0" w:line="240" w:lineRule="auto"/>
        <w:jc w:val="both"/>
        <w:rPr>
          <w:rFonts w:ascii="Times New Roman" w:hAnsi="Times New Roman" w:cs="Times New Roman"/>
          <w:sz w:val="24"/>
          <w:szCs w:val="24"/>
        </w:rPr>
      </w:pPr>
    </w:p>
    <w:p w:rsidR="009E7973" w:rsidRPr="009E7973" w:rsidRDefault="009E7973" w:rsidP="009E7973">
      <w:pPr>
        <w:spacing w:after="0" w:line="240" w:lineRule="auto"/>
        <w:jc w:val="both"/>
        <w:rPr>
          <w:rFonts w:ascii="Times New Roman" w:hAnsi="Times New Roman" w:cs="Times New Roman"/>
          <w:sz w:val="24"/>
          <w:szCs w:val="24"/>
        </w:rPr>
      </w:pPr>
      <w:r w:rsidRPr="009E7973">
        <w:rPr>
          <w:rFonts w:ascii="Times New Roman" w:hAnsi="Times New Roman" w:cs="Times New Roman"/>
          <w:sz w:val="24"/>
          <w:szCs w:val="24"/>
        </w:rPr>
        <w:t xml:space="preserve">Председатель Совета  Голубовского                                          В.В. Низовой </w:t>
      </w:r>
    </w:p>
    <w:p w:rsidR="009E7973" w:rsidRPr="009E7973" w:rsidRDefault="009E7973" w:rsidP="009E7973">
      <w:pPr>
        <w:spacing w:after="0" w:line="240" w:lineRule="auto"/>
        <w:jc w:val="both"/>
        <w:rPr>
          <w:rFonts w:ascii="Times New Roman" w:hAnsi="Times New Roman" w:cs="Times New Roman"/>
          <w:sz w:val="24"/>
          <w:szCs w:val="24"/>
        </w:rPr>
      </w:pPr>
      <w:r w:rsidRPr="009E7973">
        <w:rPr>
          <w:rFonts w:ascii="Times New Roman" w:hAnsi="Times New Roman" w:cs="Times New Roman"/>
          <w:sz w:val="24"/>
          <w:szCs w:val="24"/>
        </w:rPr>
        <w:t xml:space="preserve">сельского поселения </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jc w:val="both"/>
        <w:rPr>
          <w:rFonts w:ascii="Times New Roman" w:hAnsi="Times New Roman" w:cs="Times New Roman"/>
          <w:sz w:val="24"/>
          <w:szCs w:val="24"/>
        </w:rPr>
      </w:pPr>
      <w:r w:rsidRPr="009E7973">
        <w:rPr>
          <w:rFonts w:ascii="Times New Roman" w:hAnsi="Times New Roman" w:cs="Times New Roman"/>
          <w:sz w:val="24"/>
          <w:szCs w:val="24"/>
        </w:rPr>
        <w:t>Глава Голубовского  сельского поселения                                 С.Е. Обоскалов</w:t>
      </w:r>
    </w:p>
    <w:p w:rsidR="009E7973" w:rsidRPr="009E7973" w:rsidRDefault="009E7973" w:rsidP="009E7973">
      <w:pPr>
        <w:spacing w:after="0" w:line="240" w:lineRule="auto"/>
        <w:jc w:val="both"/>
        <w:rPr>
          <w:rFonts w:ascii="Times New Roman" w:hAnsi="Times New Roman" w:cs="Times New Roman"/>
          <w:sz w:val="24"/>
          <w:szCs w:val="24"/>
        </w:rPr>
      </w:pP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СОВЕТ ГОЛУБОВСКОГО СЕЛЬСКОГО ПОСЕЛЕНИЯ</w:t>
      </w: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СЕДЕЛЬНИКОВСКОГО МУНИЦИПАЛЬНОГО РАЙОНА</w:t>
      </w: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ОМСКОЙ ОБЛАСТИ</w:t>
      </w:r>
    </w:p>
    <w:p w:rsidR="009E7973" w:rsidRPr="009E7973" w:rsidRDefault="009E7973" w:rsidP="009E7973">
      <w:pPr>
        <w:spacing w:after="0" w:line="240" w:lineRule="auto"/>
        <w:jc w:val="center"/>
        <w:rPr>
          <w:rFonts w:ascii="Times New Roman" w:hAnsi="Times New Roman" w:cs="Times New Roman"/>
          <w:sz w:val="24"/>
          <w:szCs w:val="24"/>
        </w:rPr>
      </w:pPr>
    </w:p>
    <w:p w:rsidR="009E7973" w:rsidRPr="009E7973" w:rsidRDefault="009E7973" w:rsidP="009E7973">
      <w:pPr>
        <w:spacing w:after="0" w:line="240" w:lineRule="auto"/>
        <w:jc w:val="center"/>
        <w:rPr>
          <w:rFonts w:ascii="Times New Roman" w:hAnsi="Times New Roman" w:cs="Times New Roman"/>
          <w:sz w:val="24"/>
          <w:szCs w:val="24"/>
        </w:rPr>
      </w:pPr>
      <w:r w:rsidRPr="009E7973">
        <w:rPr>
          <w:rFonts w:ascii="Times New Roman" w:hAnsi="Times New Roman" w:cs="Times New Roman"/>
          <w:sz w:val="24"/>
          <w:szCs w:val="24"/>
        </w:rPr>
        <w:t>Девяносто третье  заседание четвертого созыва</w:t>
      </w: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rPr>
          <w:rFonts w:ascii="Times New Roman" w:hAnsi="Times New Roman" w:cs="Times New Roman"/>
          <w:sz w:val="24"/>
          <w:szCs w:val="24"/>
        </w:rPr>
      </w:pPr>
    </w:p>
    <w:p w:rsidR="009E7973" w:rsidRPr="009E7973" w:rsidRDefault="009E7973" w:rsidP="009E7973">
      <w:pPr>
        <w:spacing w:after="0" w:line="240" w:lineRule="auto"/>
        <w:jc w:val="center"/>
        <w:rPr>
          <w:rFonts w:ascii="Times New Roman" w:hAnsi="Times New Roman" w:cs="Times New Roman"/>
          <w:b/>
          <w:sz w:val="24"/>
          <w:szCs w:val="24"/>
        </w:rPr>
      </w:pPr>
      <w:r w:rsidRPr="009E7973">
        <w:rPr>
          <w:rFonts w:ascii="Times New Roman" w:hAnsi="Times New Roman" w:cs="Times New Roman"/>
          <w:sz w:val="24"/>
          <w:szCs w:val="24"/>
        </w:rPr>
        <w:t>РЕШЕНИЕ</w:t>
      </w:r>
    </w:p>
    <w:p w:rsidR="009E7973" w:rsidRPr="009E7973" w:rsidRDefault="009E7973" w:rsidP="009E7973">
      <w:pPr>
        <w:pStyle w:val="2"/>
        <w:spacing w:after="0" w:line="240" w:lineRule="auto"/>
        <w:ind w:firstLine="284"/>
        <w:jc w:val="left"/>
        <w:rPr>
          <w:sz w:val="24"/>
          <w:szCs w:val="24"/>
        </w:rPr>
      </w:pPr>
      <w:r w:rsidRPr="009E7973">
        <w:rPr>
          <w:sz w:val="24"/>
          <w:szCs w:val="24"/>
        </w:rPr>
        <w:t>От «13»  июня  2024 г                                                                              № 216</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с. Голубовка</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jc w:val="both"/>
        <w:rPr>
          <w:rFonts w:ascii="Times New Roman" w:hAnsi="Times New Roman" w:cs="Times New Roman"/>
          <w:b/>
          <w:sz w:val="24"/>
          <w:szCs w:val="24"/>
        </w:rPr>
      </w:pPr>
    </w:p>
    <w:p w:rsidR="009E7973" w:rsidRPr="009E7973" w:rsidRDefault="009E7973" w:rsidP="009E7973">
      <w:pPr>
        <w:spacing w:after="0" w:line="240" w:lineRule="auto"/>
        <w:ind w:firstLine="284"/>
        <w:jc w:val="both"/>
        <w:rPr>
          <w:rFonts w:ascii="Times New Roman" w:hAnsi="Times New Roman" w:cs="Times New Roman"/>
          <w:b/>
          <w:bCs/>
          <w:sz w:val="24"/>
          <w:szCs w:val="24"/>
        </w:rPr>
      </w:pPr>
      <w:r w:rsidRPr="009E7973">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01.09.2009 года №9 «</w:t>
      </w:r>
      <w:r w:rsidRPr="009E7973">
        <w:rPr>
          <w:rFonts w:ascii="Times New Roman" w:hAnsi="Times New Roman" w:cs="Times New Roman"/>
          <w:bCs/>
          <w:sz w:val="24"/>
          <w:szCs w:val="24"/>
        </w:rPr>
        <w:t>Об утверждении Положения об управлении муниципальной собственностью Голубовского сельского поселения Седельниковского муниципального района Омской области</w:t>
      </w:r>
      <w:r w:rsidRPr="009E7973">
        <w:rPr>
          <w:rFonts w:ascii="Times New Roman" w:hAnsi="Times New Roman" w:cs="Times New Roman"/>
          <w:sz w:val="24"/>
          <w:szCs w:val="24"/>
        </w:rPr>
        <w:t>»</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ind w:firstLine="284"/>
        <w:jc w:val="both"/>
        <w:rPr>
          <w:rFonts w:ascii="Times New Roman" w:hAnsi="Times New Roman" w:cs="Times New Roman"/>
          <w:b/>
          <w:sz w:val="24"/>
          <w:szCs w:val="24"/>
        </w:rPr>
      </w:pPr>
      <w:r w:rsidRPr="009E7973">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w:t>
      </w:r>
      <w:r w:rsidRPr="009E7973">
        <w:rPr>
          <w:rFonts w:ascii="Times New Roman" w:hAnsi="Times New Roman" w:cs="Times New Roman"/>
          <w:spacing w:val="-1"/>
          <w:sz w:val="24"/>
          <w:szCs w:val="24"/>
        </w:rPr>
        <w:t xml:space="preserve">Федерации», </w:t>
      </w:r>
      <w:r w:rsidRPr="009E7973">
        <w:rPr>
          <w:rFonts w:ascii="Times New Roman" w:hAnsi="Times New Roman" w:cs="Times New Roman"/>
          <w:sz w:val="24"/>
          <w:szCs w:val="24"/>
        </w:rPr>
        <w:t>Федеральным законом от 26.07.2006 № 135-ФЗ «О защите конкуренции» (далее по тексту – Федеральный закон о защите конкуренции), Федеральным законом от 21.12.2001 № 178 – ФЗ «О приватизации государственного и муниципального имущества»</w:t>
      </w:r>
      <w:r w:rsidRPr="009E7973">
        <w:rPr>
          <w:rFonts w:ascii="Times New Roman" w:hAnsi="Times New Roman" w:cs="Times New Roman"/>
          <w:spacing w:val="-1"/>
          <w:sz w:val="24"/>
          <w:szCs w:val="24"/>
        </w:rPr>
        <w:t>, Федеральным законом от 06.04.2024 года №66-ФЗ «</w:t>
      </w:r>
      <w:r w:rsidRPr="009E7973">
        <w:rPr>
          <w:rFonts w:ascii="Times New Roman" w:hAnsi="Times New Roman" w:cs="Times New Roman"/>
          <w:color w:val="333333"/>
          <w:sz w:val="24"/>
          <w:szCs w:val="24"/>
          <w:shd w:val="clear" w:color="auto" w:fill="FFFFFF"/>
        </w:rPr>
        <w:t>О внесении изменений в статью 24 Федерального закона «О государственных и муниципальных унитарных предприятиях</w:t>
      </w:r>
      <w:r w:rsidRPr="009E7973">
        <w:rPr>
          <w:rFonts w:ascii="Times New Roman" w:hAnsi="Times New Roman" w:cs="Times New Roman"/>
          <w:spacing w:val="-1"/>
          <w:sz w:val="24"/>
          <w:szCs w:val="24"/>
        </w:rPr>
        <w:t xml:space="preserve">», Уставом </w:t>
      </w:r>
      <w:r w:rsidRPr="009E7973">
        <w:rPr>
          <w:rFonts w:ascii="Times New Roman" w:hAnsi="Times New Roman" w:cs="Times New Roman"/>
          <w:iCs/>
          <w:color w:val="000000"/>
          <w:sz w:val="24"/>
          <w:szCs w:val="24"/>
        </w:rPr>
        <w:t>Голубовского сельского поселения</w:t>
      </w:r>
      <w:r w:rsidRPr="009E7973">
        <w:rPr>
          <w:rFonts w:ascii="Times New Roman" w:hAnsi="Times New Roman" w:cs="Times New Roman"/>
          <w:bCs/>
          <w:sz w:val="24"/>
          <w:szCs w:val="24"/>
        </w:rPr>
        <w:t xml:space="preserve"> </w:t>
      </w:r>
      <w:r w:rsidRPr="009E7973">
        <w:rPr>
          <w:rFonts w:ascii="Times New Roman" w:hAnsi="Times New Roman" w:cs="Times New Roman"/>
          <w:spacing w:val="-1"/>
          <w:sz w:val="24"/>
          <w:szCs w:val="24"/>
        </w:rPr>
        <w:t xml:space="preserve">Седельниковского муниципального района Омской области, </w:t>
      </w:r>
      <w:r w:rsidRPr="009E7973">
        <w:rPr>
          <w:rFonts w:ascii="Times New Roman" w:hAnsi="Times New Roman" w:cs="Times New Roman"/>
          <w:sz w:val="24"/>
          <w:szCs w:val="24"/>
        </w:rPr>
        <w:t xml:space="preserve">Совет </w:t>
      </w:r>
      <w:r w:rsidRPr="009E7973">
        <w:rPr>
          <w:rFonts w:ascii="Times New Roman" w:hAnsi="Times New Roman" w:cs="Times New Roman"/>
          <w:iCs/>
          <w:color w:val="000000"/>
          <w:sz w:val="24"/>
          <w:szCs w:val="24"/>
        </w:rPr>
        <w:t>Голубовского поселения</w:t>
      </w:r>
      <w:r w:rsidRPr="009E7973">
        <w:rPr>
          <w:rFonts w:ascii="Times New Roman" w:hAnsi="Times New Roman" w:cs="Times New Roman"/>
          <w:bCs/>
          <w:sz w:val="24"/>
          <w:szCs w:val="24"/>
        </w:rPr>
        <w:t xml:space="preserve"> </w:t>
      </w:r>
      <w:r w:rsidRPr="009E7973">
        <w:rPr>
          <w:rFonts w:ascii="Times New Roman" w:hAnsi="Times New Roman" w:cs="Times New Roman"/>
          <w:sz w:val="24"/>
          <w:szCs w:val="24"/>
        </w:rPr>
        <w:t xml:space="preserve">Седельниковского муниципального района </w:t>
      </w:r>
    </w:p>
    <w:p w:rsidR="009E7973" w:rsidRPr="009E7973" w:rsidRDefault="009E7973" w:rsidP="009E7973">
      <w:pPr>
        <w:shd w:val="clear" w:color="auto" w:fill="FFFFFF"/>
        <w:spacing w:after="0" w:line="240" w:lineRule="auto"/>
        <w:ind w:firstLine="284"/>
        <w:jc w:val="both"/>
        <w:rPr>
          <w:rFonts w:ascii="Times New Roman" w:hAnsi="Times New Roman" w:cs="Times New Roman"/>
          <w:b/>
          <w:sz w:val="24"/>
          <w:szCs w:val="24"/>
        </w:rPr>
      </w:pPr>
      <w:r w:rsidRPr="009E7973">
        <w:rPr>
          <w:rFonts w:ascii="Times New Roman" w:hAnsi="Times New Roman" w:cs="Times New Roman"/>
          <w:b/>
          <w:sz w:val="24"/>
          <w:szCs w:val="24"/>
        </w:rPr>
        <w:t>РЕШИЛ:</w:t>
      </w:r>
    </w:p>
    <w:p w:rsidR="009E7973" w:rsidRPr="009E7973" w:rsidRDefault="009E7973" w:rsidP="009E7973">
      <w:pPr>
        <w:pStyle w:val="a6"/>
        <w:numPr>
          <w:ilvl w:val="0"/>
          <w:numId w:val="17"/>
        </w:numPr>
        <w:spacing w:after="0" w:line="240" w:lineRule="auto"/>
        <w:ind w:left="0" w:firstLine="284"/>
        <w:jc w:val="both"/>
        <w:rPr>
          <w:rFonts w:ascii="Times New Roman" w:hAnsi="Times New Roman" w:cs="Times New Roman"/>
          <w:b/>
          <w:bCs/>
          <w:sz w:val="24"/>
          <w:szCs w:val="24"/>
        </w:rPr>
      </w:pPr>
      <w:r w:rsidRPr="009E7973">
        <w:rPr>
          <w:rFonts w:ascii="Times New Roman" w:hAnsi="Times New Roman" w:cs="Times New Roman"/>
          <w:sz w:val="24"/>
          <w:szCs w:val="24"/>
        </w:rPr>
        <w:t>Внести в</w:t>
      </w:r>
      <w:r w:rsidRPr="009E7973">
        <w:rPr>
          <w:rFonts w:ascii="Times New Roman" w:hAnsi="Times New Roman" w:cs="Times New Roman"/>
          <w:b/>
          <w:sz w:val="24"/>
          <w:szCs w:val="24"/>
        </w:rPr>
        <w:t xml:space="preserve"> </w:t>
      </w:r>
      <w:r w:rsidRPr="009E7973">
        <w:rPr>
          <w:rFonts w:ascii="Times New Roman" w:hAnsi="Times New Roman" w:cs="Times New Roman"/>
          <w:sz w:val="24"/>
          <w:szCs w:val="24"/>
        </w:rPr>
        <w:t>Решение Совета Голубовского сельского поселения Седельниковского муниципального района Омской области от 01.09.2009 года №9 «</w:t>
      </w:r>
      <w:r w:rsidRPr="009E7973">
        <w:rPr>
          <w:rFonts w:ascii="Times New Roman" w:hAnsi="Times New Roman" w:cs="Times New Roman"/>
          <w:bCs/>
          <w:sz w:val="24"/>
          <w:szCs w:val="24"/>
        </w:rPr>
        <w:t>Об утверждении Положения об управлении муниципальной собственностью Голубовского сельского поселения Седельниковского муниципального района Омской области</w:t>
      </w:r>
      <w:r w:rsidRPr="009E7973">
        <w:rPr>
          <w:rFonts w:ascii="Times New Roman" w:hAnsi="Times New Roman" w:cs="Times New Roman"/>
          <w:sz w:val="24"/>
          <w:szCs w:val="24"/>
        </w:rPr>
        <w:t>» следующее изменение:</w:t>
      </w:r>
    </w:p>
    <w:p w:rsidR="009E7973" w:rsidRPr="009E7973" w:rsidRDefault="009E7973" w:rsidP="009E7973">
      <w:pPr>
        <w:pStyle w:val="a6"/>
        <w:spacing w:after="0" w:line="240" w:lineRule="auto"/>
        <w:ind w:left="0" w:firstLine="284"/>
        <w:jc w:val="both"/>
        <w:rPr>
          <w:rFonts w:ascii="Times New Roman" w:hAnsi="Times New Roman" w:cs="Times New Roman"/>
          <w:b/>
          <w:sz w:val="24"/>
          <w:szCs w:val="24"/>
        </w:rPr>
      </w:pPr>
      <w:r w:rsidRPr="009E7973">
        <w:rPr>
          <w:rFonts w:ascii="Times New Roman" w:hAnsi="Times New Roman" w:cs="Times New Roman"/>
          <w:b/>
          <w:sz w:val="24"/>
          <w:szCs w:val="24"/>
        </w:rPr>
        <w:t>- статью 17 дополнить пунктом 9 следующего содержания:</w:t>
      </w:r>
    </w:p>
    <w:p w:rsidR="009E7973" w:rsidRPr="009E7973" w:rsidRDefault="009E7973" w:rsidP="009E7973">
      <w:pPr>
        <w:pStyle w:val="a6"/>
        <w:spacing w:after="0" w:line="240" w:lineRule="auto"/>
        <w:ind w:left="0" w:firstLine="284"/>
        <w:jc w:val="both"/>
        <w:rPr>
          <w:rFonts w:ascii="Times New Roman" w:hAnsi="Times New Roman" w:cs="Times New Roman"/>
          <w:bCs/>
          <w:sz w:val="24"/>
          <w:szCs w:val="24"/>
        </w:rPr>
      </w:pPr>
      <w:r w:rsidRPr="009E7973">
        <w:rPr>
          <w:rFonts w:ascii="Times New Roman" w:hAnsi="Times New Roman" w:cs="Times New Roman"/>
          <w:sz w:val="24"/>
          <w:szCs w:val="24"/>
        </w:rPr>
        <w:t>«9. Заимствования унитарным предприятием могут осуществляться в форме кредитов по договорам с кредитными организациями, бюджетных кредитов, предоставленных на условиях и в пределах лимитов, которые предусмотрены бюджетным законодательством Российской Федерации, а также в иных формах в случаях, установленных Правительством Российской Федерации.».</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2. Опубликовать (обнародовать) настоящее Решение в печатном издании «Вестник Голубовского сельского поселения» и разместить на официальном сайте Голубовского сельского  поселения Седельниковского муниципального района Омской области в информационно-телекоммуникационной сети «Интернет». </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Председатель Совета  Голубовского                                          В.В. Низовой </w:t>
      </w: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 xml:space="preserve">сельского поселения </w:t>
      </w:r>
    </w:p>
    <w:p w:rsidR="009E7973" w:rsidRPr="009E7973" w:rsidRDefault="009E7973" w:rsidP="009E7973">
      <w:pPr>
        <w:spacing w:after="0" w:line="240" w:lineRule="auto"/>
        <w:ind w:firstLine="284"/>
        <w:jc w:val="both"/>
        <w:rPr>
          <w:rFonts w:ascii="Times New Roman" w:hAnsi="Times New Roman" w:cs="Times New Roman"/>
          <w:sz w:val="24"/>
          <w:szCs w:val="24"/>
        </w:rPr>
      </w:pPr>
    </w:p>
    <w:p w:rsidR="009E7973" w:rsidRPr="009E7973" w:rsidRDefault="009E7973" w:rsidP="009E7973">
      <w:pPr>
        <w:spacing w:after="0" w:line="240" w:lineRule="auto"/>
        <w:ind w:firstLine="284"/>
        <w:jc w:val="both"/>
        <w:rPr>
          <w:rFonts w:ascii="Times New Roman" w:hAnsi="Times New Roman" w:cs="Times New Roman"/>
          <w:sz w:val="24"/>
          <w:szCs w:val="24"/>
        </w:rPr>
      </w:pPr>
      <w:r w:rsidRPr="009E7973">
        <w:rPr>
          <w:rFonts w:ascii="Times New Roman" w:hAnsi="Times New Roman" w:cs="Times New Roman"/>
          <w:sz w:val="24"/>
          <w:szCs w:val="24"/>
        </w:rPr>
        <w:t>Глава Голубовского  сельского поселения                           С.Е. Обоскалов</w:t>
      </w:r>
    </w:p>
    <w:p w:rsidR="009E7973" w:rsidRPr="006031A7" w:rsidRDefault="009E7973" w:rsidP="009E7973">
      <w:pPr>
        <w:spacing w:line="360" w:lineRule="auto"/>
        <w:jc w:val="both"/>
        <w:rPr>
          <w:sz w:val="28"/>
          <w:szCs w:val="28"/>
        </w:rPr>
      </w:pPr>
    </w:p>
    <w:p w:rsidR="004A7159" w:rsidRPr="00E8031D" w:rsidRDefault="004A7159" w:rsidP="00E8031D">
      <w:pPr>
        <w:tabs>
          <w:tab w:val="left" w:pos="1293"/>
        </w:tabs>
        <w:rPr>
          <w:rFonts w:ascii="Times New Roman" w:hAnsi="Times New Roman" w:cs="Times New Roman"/>
          <w:sz w:val="24"/>
          <w:szCs w:val="24"/>
        </w:rPr>
      </w:pPr>
    </w:p>
    <w:sectPr w:rsidR="004A7159" w:rsidRPr="00E8031D" w:rsidSect="004A7159">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DCC" w:rsidRDefault="009F1DCC" w:rsidP="00921736">
      <w:pPr>
        <w:spacing w:after="0" w:line="240" w:lineRule="auto"/>
      </w:pPr>
      <w:r>
        <w:separator/>
      </w:r>
    </w:p>
  </w:endnote>
  <w:endnote w:type="continuationSeparator" w:id="1">
    <w:p w:rsidR="009F1DCC" w:rsidRDefault="009F1DCC"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DCC" w:rsidRDefault="009F1DCC" w:rsidP="00921736">
      <w:pPr>
        <w:spacing w:after="0" w:line="240" w:lineRule="auto"/>
      </w:pPr>
      <w:r>
        <w:separator/>
      </w:r>
    </w:p>
  </w:footnote>
  <w:footnote w:type="continuationSeparator" w:id="1">
    <w:p w:rsidR="009F1DCC" w:rsidRDefault="009F1DCC"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53">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3"/>
  </w:num>
  <w:num w:numId="2">
    <w:abstractNumId w:val="57"/>
  </w:num>
  <w:num w:numId="3">
    <w:abstractNumId w:val="56"/>
  </w:num>
  <w:num w:numId="4">
    <w:abstractNumId w:val="47"/>
  </w:num>
  <w:num w:numId="5">
    <w:abstractNumId w:val="48"/>
  </w:num>
  <w:num w:numId="6">
    <w:abstractNumId w:val="52"/>
  </w:num>
  <w:num w:numId="7">
    <w:abstractNumId w:val="49"/>
  </w:num>
  <w:num w:numId="8">
    <w:abstractNumId w:val="51"/>
  </w:num>
  <w:num w:numId="9">
    <w:abstractNumId w:val="44"/>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45"/>
  </w:num>
  <w:num w:numId="13">
    <w:abstractNumId w:val="58"/>
  </w:num>
  <w:num w:numId="14">
    <w:abstractNumId w:val="54"/>
  </w:num>
  <w:num w:numId="15">
    <w:abstractNumId w:val="55"/>
  </w:num>
  <w:num w:numId="16">
    <w:abstractNumId w:val="53"/>
  </w:num>
  <w:num w:numId="17">
    <w:abstractNumId w:val="4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61363/996280ab805aa876a422585d066764f23a792c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2961D722A2421D9D02456D304DC05ADBC9C523748C5A7D6E1C93F8F38544B8322511434CB8B763A5D2DE5DEC21B731B91D3868BEDE71D1157A4F18r9T7J" TargetMode="External"/><Relationship Id="rId5" Type="http://schemas.openxmlformats.org/officeDocument/2006/relationships/webSettings" Target="webSettings.xml"/><Relationship Id="rId10" Type="http://schemas.openxmlformats.org/officeDocument/2006/relationships/hyperlink" Target="consultantplus://offline/ref=242961D722A2421D9D025B6026219F53D6C69E2B76830821381699ADABDA1DE8757417160FE2BB60BBD0D855rET6J" TargetMode="External"/><Relationship Id="rId4" Type="http://schemas.openxmlformats.org/officeDocument/2006/relationships/settings" Target="settings.xml"/><Relationship Id="rId9" Type="http://schemas.openxmlformats.org/officeDocument/2006/relationships/hyperlink" Target="consultantplus://offline/ref=242961D722A2421D9D025B6026219F53D0C19C2A7089552B304F95AFACD542ED726517160EFEBC69F1839C01E22BE37EFC4A2B6BBEC1r7T9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4479</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369</cp:revision>
  <cp:lastPrinted>2022-01-25T08:32:00Z</cp:lastPrinted>
  <dcterms:created xsi:type="dcterms:W3CDTF">2015-01-21T21:56:00Z</dcterms:created>
  <dcterms:modified xsi:type="dcterms:W3CDTF">2024-06-14T06:11:00Z</dcterms:modified>
</cp:coreProperties>
</file>