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7069EE"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5C5336">
        <w:rPr>
          <w:rFonts w:ascii="Times New Roman" w:hAnsi="Times New Roman" w:cs="Times New Roman"/>
          <w:sz w:val="24"/>
          <w:szCs w:val="24"/>
        </w:rPr>
        <w:t>50</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5C5336">
        <w:rPr>
          <w:rFonts w:ascii="Times New Roman" w:hAnsi="Times New Roman" w:cs="Times New Roman"/>
          <w:sz w:val="24"/>
          <w:szCs w:val="24"/>
        </w:rPr>
        <w:t xml:space="preserve">02 декабря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9D1861" w:rsidRDefault="009D1861" w:rsidP="0020221F">
      <w:pPr>
        <w:spacing w:after="0" w:line="240" w:lineRule="auto"/>
        <w:rPr>
          <w:rFonts w:ascii="Times New Roman" w:hAnsi="Times New Roman" w:cs="Times New Roman"/>
          <w:sz w:val="20"/>
          <w:szCs w:val="20"/>
        </w:rPr>
      </w:pPr>
    </w:p>
    <w:p w:rsidR="008D2B11" w:rsidRDefault="008D2B11" w:rsidP="005C5336">
      <w:pPr>
        <w:jc w:val="both"/>
        <w:rPr>
          <w:bCs/>
          <w:i/>
          <w:sz w:val="28"/>
          <w:szCs w:val="28"/>
        </w:rPr>
      </w:pPr>
      <w:bookmarkStart w:id="0" w:name="_GoBack"/>
      <w:bookmarkEnd w:id="0"/>
      <w:r w:rsidRPr="00074333">
        <w:rPr>
          <w:bCs/>
          <w:i/>
          <w:sz w:val="28"/>
          <w:szCs w:val="28"/>
        </w:rPr>
        <w:t> </w:t>
      </w:r>
    </w:p>
    <w:p w:rsidR="005C5336" w:rsidRPr="00074333" w:rsidRDefault="005C5336" w:rsidP="005C5336">
      <w:pPr>
        <w:jc w:val="right"/>
        <w:rPr>
          <w:b/>
          <w:bCs/>
          <w:sz w:val="28"/>
          <w:szCs w:val="28"/>
        </w:rPr>
      </w:pPr>
      <w:r w:rsidRPr="00074333">
        <w:rPr>
          <w:bCs/>
          <w:i/>
          <w:sz w:val="28"/>
          <w:szCs w:val="28"/>
        </w:rPr>
        <w:t> </w:t>
      </w:r>
    </w:p>
    <w:p w:rsidR="005C5336" w:rsidRPr="005C5336" w:rsidRDefault="005C5336" w:rsidP="005C5336">
      <w:pPr>
        <w:spacing w:after="0" w:line="240" w:lineRule="auto"/>
        <w:jc w:val="center"/>
        <w:rPr>
          <w:rFonts w:ascii="Times New Roman" w:hAnsi="Times New Roman" w:cs="Times New Roman"/>
          <w:bCs/>
          <w:sz w:val="24"/>
          <w:szCs w:val="24"/>
        </w:rPr>
      </w:pPr>
      <w:r w:rsidRPr="005C5336">
        <w:rPr>
          <w:rFonts w:ascii="Times New Roman" w:hAnsi="Times New Roman" w:cs="Times New Roman"/>
          <w:bCs/>
          <w:sz w:val="24"/>
          <w:szCs w:val="24"/>
        </w:rPr>
        <w:t>АДМИНИСТРАЦИЯ  ГОЛУБОВСКОГО СЕЛЬСКОГО ПОСЕЛЕНИЯ</w:t>
      </w:r>
    </w:p>
    <w:p w:rsidR="005C5336" w:rsidRPr="005C5336" w:rsidRDefault="005C5336" w:rsidP="005C5336">
      <w:pPr>
        <w:spacing w:after="0" w:line="240" w:lineRule="auto"/>
        <w:jc w:val="center"/>
        <w:rPr>
          <w:rFonts w:ascii="Times New Roman" w:hAnsi="Times New Roman" w:cs="Times New Roman"/>
          <w:bCs/>
          <w:sz w:val="24"/>
          <w:szCs w:val="24"/>
        </w:rPr>
      </w:pPr>
      <w:r w:rsidRPr="005C5336">
        <w:rPr>
          <w:rFonts w:ascii="Times New Roman" w:hAnsi="Times New Roman" w:cs="Times New Roman"/>
          <w:bCs/>
          <w:sz w:val="24"/>
          <w:szCs w:val="24"/>
        </w:rPr>
        <w:t>СЕДЕЛЬНИКОВСКОГО МУНИЦИПАЛЬНОГО РАЙОНА</w:t>
      </w:r>
    </w:p>
    <w:p w:rsidR="005C5336" w:rsidRPr="005C5336" w:rsidRDefault="005C5336" w:rsidP="005C5336">
      <w:pPr>
        <w:spacing w:after="0" w:line="240" w:lineRule="auto"/>
        <w:jc w:val="center"/>
        <w:rPr>
          <w:rFonts w:ascii="Times New Roman" w:hAnsi="Times New Roman" w:cs="Times New Roman"/>
          <w:bCs/>
          <w:sz w:val="24"/>
          <w:szCs w:val="24"/>
        </w:rPr>
      </w:pPr>
      <w:r w:rsidRPr="005C5336">
        <w:rPr>
          <w:rFonts w:ascii="Times New Roman" w:hAnsi="Times New Roman" w:cs="Times New Roman"/>
          <w:bCs/>
          <w:sz w:val="24"/>
          <w:szCs w:val="24"/>
        </w:rPr>
        <w:t>ОМСКОЙ ОБЛАСТИ</w:t>
      </w:r>
    </w:p>
    <w:p w:rsidR="005C5336" w:rsidRPr="005C5336" w:rsidRDefault="005C5336" w:rsidP="005C5336">
      <w:pPr>
        <w:spacing w:after="0" w:line="240" w:lineRule="auto"/>
        <w:jc w:val="center"/>
        <w:rPr>
          <w:rFonts w:ascii="Times New Roman" w:hAnsi="Times New Roman" w:cs="Times New Roman"/>
          <w:bCs/>
          <w:sz w:val="24"/>
          <w:szCs w:val="24"/>
        </w:rPr>
      </w:pPr>
    </w:p>
    <w:p w:rsidR="005C5336" w:rsidRPr="005C5336" w:rsidRDefault="005C5336" w:rsidP="005C5336">
      <w:pPr>
        <w:spacing w:after="0" w:line="240" w:lineRule="auto"/>
        <w:jc w:val="center"/>
        <w:rPr>
          <w:rFonts w:ascii="Times New Roman" w:hAnsi="Times New Roman" w:cs="Times New Roman"/>
          <w:bCs/>
          <w:sz w:val="24"/>
          <w:szCs w:val="24"/>
        </w:rPr>
      </w:pPr>
    </w:p>
    <w:p w:rsidR="005C5336" w:rsidRPr="005C5336" w:rsidRDefault="005C5336" w:rsidP="005C5336">
      <w:pPr>
        <w:spacing w:after="0" w:line="240" w:lineRule="auto"/>
        <w:jc w:val="center"/>
        <w:rPr>
          <w:rFonts w:ascii="Times New Roman" w:hAnsi="Times New Roman" w:cs="Times New Roman"/>
          <w:bCs/>
          <w:sz w:val="24"/>
          <w:szCs w:val="24"/>
        </w:rPr>
      </w:pPr>
      <w:r w:rsidRPr="005C5336">
        <w:rPr>
          <w:rFonts w:ascii="Times New Roman" w:hAnsi="Times New Roman" w:cs="Times New Roman"/>
          <w:bCs/>
          <w:sz w:val="24"/>
          <w:szCs w:val="24"/>
        </w:rPr>
        <w:t>ПОСТАНОВЛЕНИЕ</w:t>
      </w:r>
    </w:p>
    <w:p w:rsidR="005C5336" w:rsidRPr="005C5336" w:rsidRDefault="005C5336" w:rsidP="005C5336">
      <w:pPr>
        <w:spacing w:after="0" w:line="240" w:lineRule="auto"/>
        <w:jc w:val="center"/>
        <w:rPr>
          <w:rFonts w:ascii="Times New Roman" w:hAnsi="Times New Roman" w:cs="Times New Roman"/>
          <w:bCs/>
          <w:sz w:val="24"/>
          <w:szCs w:val="24"/>
        </w:rPr>
      </w:pPr>
    </w:p>
    <w:p w:rsidR="005C5336" w:rsidRPr="005C5336" w:rsidRDefault="005C5336" w:rsidP="005C5336">
      <w:pPr>
        <w:spacing w:after="0" w:line="240" w:lineRule="auto"/>
        <w:jc w:val="center"/>
        <w:rPr>
          <w:rFonts w:ascii="Times New Roman" w:hAnsi="Times New Roman" w:cs="Times New Roman"/>
          <w:bCs/>
          <w:sz w:val="24"/>
          <w:szCs w:val="24"/>
        </w:rPr>
      </w:pPr>
      <w:r w:rsidRPr="005C5336">
        <w:rPr>
          <w:rFonts w:ascii="Times New Roman" w:hAnsi="Times New Roman" w:cs="Times New Roman"/>
          <w:bCs/>
          <w:sz w:val="24"/>
          <w:szCs w:val="24"/>
        </w:rPr>
        <w:t>От «02» декабря 2024 г</w:t>
      </w:r>
      <w:r w:rsidRPr="005C5336">
        <w:rPr>
          <w:rFonts w:ascii="Times New Roman" w:hAnsi="Times New Roman" w:cs="Times New Roman"/>
          <w:bCs/>
          <w:sz w:val="24"/>
          <w:szCs w:val="24"/>
        </w:rPr>
        <w:tab/>
      </w:r>
      <w:r w:rsidRPr="005C5336">
        <w:rPr>
          <w:rFonts w:ascii="Times New Roman" w:hAnsi="Times New Roman" w:cs="Times New Roman"/>
          <w:bCs/>
          <w:sz w:val="24"/>
          <w:szCs w:val="24"/>
        </w:rPr>
        <w:tab/>
      </w:r>
      <w:r w:rsidRPr="005C5336">
        <w:rPr>
          <w:rFonts w:ascii="Times New Roman" w:hAnsi="Times New Roman" w:cs="Times New Roman"/>
          <w:bCs/>
          <w:sz w:val="24"/>
          <w:szCs w:val="24"/>
        </w:rPr>
        <w:tab/>
      </w:r>
      <w:r w:rsidRPr="005C5336">
        <w:rPr>
          <w:rFonts w:ascii="Times New Roman" w:hAnsi="Times New Roman" w:cs="Times New Roman"/>
          <w:bCs/>
          <w:sz w:val="24"/>
          <w:szCs w:val="24"/>
        </w:rPr>
        <w:tab/>
      </w:r>
      <w:r w:rsidRPr="005C5336">
        <w:rPr>
          <w:rFonts w:ascii="Times New Roman" w:hAnsi="Times New Roman" w:cs="Times New Roman"/>
          <w:bCs/>
          <w:sz w:val="24"/>
          <w:szCs w:val="24"/>
        </w:rPr>
        <w:tab/>
        <w:t xml:space="preserve">                                 №58</w:t>
      </w:r>
    </w:p>
    <w:p w:rsidR="005C5336" w:rsidRPr="005C5336" w:rsidRDefault="005C5336" w:rsidP="005C5336">
      <w:pPr>
        <w:spacing w:after="0" w:line="240" w:lineRule="auto"/>
        <w:rPr>
          <w:rFonts w:ascii="Times New Roman" w:hAnsi="Times New Roman" w:cs="Times New Roman"/>
          <w:bCs/>
          <w:sz w:val="24"/>
          <w:szCs w:val="24"/>
        </w:rPr>
      </w:pPr>
      <w:r w:rsidRPr="005C5336">
        <w:rPr>
          <w:rFonts w:ascii="Times New Roman" w:hAnsi="Times New Roman" w:cs="Times New Roman"/>
          <w:bCs/>
          <w:sz w:val="24"/>
          <w:szCs w:val="24"/>
        </w:rPr>
        <w:t xml:space="preserve">      с. Голубовка</w:t>
      </w:r>
      <w:r w:rsidRPr="005C5336">
        <w:rPr>
          <w:rFonts w:ascii="Times New Roman" w:hAnsi="Times New Roman" w:cs="Times New Roman"/>
          <w:bCs/>
          <w:sz w:val="24"/>
          <w:szCs w:val="24"/>
        </w:rPr>
        <w:tab/>
      </w:r>
      <w:r w:rsidRPr="005C5336">
        <w:rPr>
          <w:rFonts w:ascii="Times New Roman" w:hAnsi="Times New Roman" w:cs="Times New Roman"/>
          <w:bCs/>
          <w:sz w:val="24"/>
          <w:szCs w:val="24"/>
        </w:rPr>
        <w:tab/>
      </w:r>
      <w:r w:rsidRPr="005C5336">
        <w:rPr>
          <w:rFonts w:ascii="Times New Roman" w:hAnsi="Times New Roman" w:cs="Times New Roman"/>
          <w:bCs/>
          <w:sz w:val="24"/>
          <w:szCs w:val="24"/>
        </w:rPr>
        <w:tab/>
      </w:r>
      <w:r w:rsidRPr="005C5336">
        <w:rPr>
          <w:rFonts w:ascii="Times New Roman" w:hAnsi="Times New Roman" w:cs="Times New Roman"/>
          <w:bCs/>
          <w:sz w:val="24"/>
          <w:szCs w:val="24"/>
        </w:rPr>
        <w:tab/>
        <w:t xml:space="preserve">               </w:t>
      </w:r>
    </w:p>
    <w:p w:rsidR="005C5336" w:rsidRPr="005C5336" w:rsidRDefault="005C5336" w:rsidP="005C5336">
      <w:pPr>
        <w:spacing w:after="0" w:line="240" w:lineRule="auto"/>
        <w:ind w:firstLine="284"/>
        <w:jc w:val="center"/>
        <w:rPr>
          <w:rFonts w:ascii="Times New Roman" w:hAnsi="Times New Roman" w:cs="Times New Roman"/>
          <w:bCs/>
          <w:sz w:val="24"/>
          <w:szCs w:val="24"/>
        </w:rPr>
      </w:pPr>
      <w:r w:rsidRPr="005C5336">
        <w:rPr>
          <w:rFonts w:ascii="Times New Roman" w:hAnsi="Times New Roman" w:cs="Times New Roman"/>
          <w:bCs/>
          <w:sz w:val="24"/>
          <w:szCs w:val="24"/>
        </w:rPr>
        <w:t xml:space="preserve"> </w:t>
      </w:r>
    </w:p>
    <w:p w:rsidR="005C5336" w:rsidRPr="005C5336" w:rsidRDefault="005C5336" w:rsidP="005C5336">
      <w:pPr>
        <w:spacing w:after="0" w:line="240" w:lineRule="auto"/>
        <w:jc w:val="center"/>
        <w:rPr>
          <w:rFonts w:ascii="Times New Roman" w:hAnsi="Times New Roman" w:cs="Times New Roman"/>
          <w:caps/>
          <w:sz w:val="24"/>
          <w:szCs w:val="24"/>
        </w:rPr>
      </w:pPr>
      <w:r w:rsidRPr="005C5336">
        <w:rPr>
          <w:rFonts w:ascii="Times New Roman" w:hAnsi="Times New Roman" w:cs="Times New Roman"/>
          <w:caps/>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29.11.2024 года №56 «О дополнении Государственного адресного реестра</w:t>
      </w:r>
    </w:p>
    <w:p w:rsidR="005C5336" w:rsidRPr="005C5336" w:rsidRDefault="005C5336" w:rsidP="005C5336">
      <w:pPr>
        <w:spacing w:after="0" w:line="240" w:lineRule="auto"/>
        <w:jc w:val="center"/>
        <w:rPr>
          <w:rFonts w:ascii="Times New Roman" w:hAnsi="Times New Roman" w:cs="Times New Roman"/>
          <w:caps/>
          <w:sz w:val="24"/>
          <w:szCs w:val="24"/>
        </w:rPr>
      </w:pPr>
      <w:r w:rsidRPr="005C5336">
        <w:rPr>
          <w:rFonts w:ascii="Times New Roman" w:hAnsi="Times New Roman" w:cs="Times New Roman"/>
          <w:caps/>
          <w:sz w:val="24"/>
          <w:szCs w:val="24"/>
        </w:rPr>
        <w:t>сведениями о КадастровЫХ номерах»</w:t>
      </w:r>
    </w:p>
    <w:p w:rsidR="005C5336" w:rsidRPr="005C5336" w:rsidRDefault="005C5336" w:rsidP="005C5336">
      <w:pPr>
        <w:spacing w:after="0" w:line="240" w:lineRule="auto"/>
        <w:rPr>
          <w:rFonts w:ascii="Times New Roman" w:hAnsi="Times New Roman" w:cs="Times New Roman"/>
          <w:sz w:val="24"/>
          <w:szCs w:val="24"/>
        </w:rPr>
      </w:pPr>
    </w:p>
    <w:p w:rsidR="005C5336" w:rsidRPr="005C5336" w:rsidRDefault="005C5336" w:rsidP="005C5336">
      <w:pPr>
        <w:spacing w:after="0" w:line="240" w:lineRule="auto"/>
        <w:ind w:firstLine="709"/>
        <w:jc w:val="both"/>
        <w:rPr>
          <w:rFonts w:ascii="Times New Roman" w:hAnsi="Times New Roman" w:cs="Times New Roman"/>
          <w:sz w:val="24"/>
          <w:szCs w:val="24"/>
        </w:rPr>
      </w:pPr>
      <w:r w:rsidRPr="005C5336">
        <w:rPr>
          <w:rFonts w:ascii="Times New Roman" w:hAnsi="Times New Roman" w:cs="Times New Roman"/>
          <w:sz w:val="24"/>
          <w:szCs w:val="24"/>
        </w:rPr>
        <w:t>В соответствии с Правилами присвоения изменения и аннулирования адресов, утвержденными Постановлением Правительства Российской Федерации от 19.11.2014 №1221«Об утверждении Правил присвоения, изменения и аннулирования адресов», на основании сведений Единого государственного реестра недвижимости</w:t>
      </w:r>
    </w:p>
    <w:p w:rsidR="005C5336" w:rsidRPr="005C5336" w:rsidRDefault="005C5336" w:rsidP="005C5336">
      <w:pPr>
        <w:spacing w:after="0" w:line="240" w:lineRule="auto"/>
        <w:ind w:firstLine="709"/>
        <w:rPr>
          <w:rFonts w:ascii="Times New Roman" w:hAnsi="Times New Roman" w:cs="Times New Roman"/>
          <w:b/>
          <w:sz w:val="24"/>
          <w:szCs w:val="24"/>
        </w:rPr>
      </w:pPr>
      <w:r w:rsidRPr="005C5336">
        <w:rPr>
          <w:rFonts w:ascii="Times New Roman" w:hAnsi="Times New Roman" w:cs="Times New Roman"/>
          <w:b/>
          <w:sz w:val="24"/>
          <w:szCs w:val="24"/>
        </w:rPr>
        <w:t>ПОСТАНОВЛЯЮ:</w:t>
      </w:r>
    </w:p>
    <w:p w:rsidR="005C5336" w:rsidRPr="005C5336" w:rsidRDefault="005C5336" w:rsidP="005C5336">
      <w:pPr>
        <w:spacing w:after="0" w:line="240" w:lineRule="auto"/>
        <w:ind w:firstLine="709"/>
        <w:jc w:val="both"/>
        <w:rPr>
          <w:rFonts w:ascii="Times New Roman" w:hAnsi="Times New Roman" w:cs="Times New Roman"/>
          <w:sz w:val="24"/>
          <w:szCs w:val="24"/>
        </w:rPr>
      </w:pPr>
      <w:r w:rsidRPr="005C5336">
        <w:rPr>
          <w:rFonts w:ascii="Times New Roman" w:hAnsi="Times New Roman" w:cs="Times New Roman"/>
          <w:sz w:val="24"/>
          <w:szCs w:val="24"/>
        </w:rPr>
        <w:t>1. Приложение к постановлению Администрации Голубовского сельского поселения Седельниковского муниципального района Омской области от 29.11.2024 года №56 «О дополнении государственного адресного реестра сведениями о кадастровых номерах» изложить в редакции согласно приложению к данному постановлению.</w:t>
      </w:r>
    </w:p>
    <w:p w:rsidR="005C5336" w:rsidRPr="005C5336" w:rsidRDefault="005C5336" w:rsidP="005C5336">
      <w:pPr>
        <w:spacing w:after="0" w:line="240" w:lineRule="auto"/>
        <w:ind w:firstLine="709"/>
        <w:jc w:val="both"/>
        <w:rPr>
          <w:rFonts w:ascii="Times New Roman" w:hAnsi="Times New Roman" w:cs="Times New Roman"/>
          <w:sz w:val="24"/>
          <w:szCs w:val="24"/>
        </w:rPr>
      </w:pPr>
      <w:r w:rsidRPr="005C5336">
        <w:rPr>
          <w:rFonts w:ascii="Times New Roman" w:hAnsi="Times New Roman" w:cs="Times New Roman"/>
          <w:sz w:val="24"/>
          <w:szCs w:val="24"/>
        </w:rPr>
        <w:t>2.Опубликовать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5C5336" w:rsidRPr="005C5336" w:rsidRDefault="005C5336" w:rsidP="005C5336">
      <w:pPr>
        <w:spacing w:after="0" w:line="240" w:lineRule="auto"/>
        <w:ind w:firstLine="709"/>
        <w:jc w:val="both"/>
        <w:rPr>
          <w:rFonts w:ascii="Times New Roman" w:hAnsi="Times New Roman" w:cs="Times New Roman"/>
          <w:sz w:val="24"/>
          <w:szCs w:val="24"/>
        </w:rPr>
      </w:pPr>
      <w:r w:rsidRPr="005C5336">
        <w:rPr>
          <w:rFonts w:ascii="Times New Roman" w:hAnsi="Times New Roman" w:cs="Times New Roman"/>
          <w:sz w:val="24"/>
          <w:szCs w:val="24"/>
        </w:rPr>
        <w:t>3.  Контроль за исполнением оставляю за собой.</w:t>
      </w:r>
    </w:p>
    <w:p w:rsidR="005C5336" w:rsidRPr="005C5336" w:rsidRDefault="005C5336" w:rsidP="005C5336">
      <w:pPr>
        <w:spacing w:after="0" w:line="240" w:lineRule="auto"/>
        <w:ind w:firstLine="709"/>
        <w:jc w:val="both"/>
        <w:rPr>
          <w:rFonts w:ascii="Times New Roman" w:hAnsi="Times New Roman" w:cs="Times New Roman"/>
          <w:sz w:val="24"/>
          <w:szCs w:val="24"/>
        </w:rPr>
      </w:pPr>
    </w:p>
    <w:p w:rsidR="005C5336" w:rsidRPr="005C5336" w:rsidRDefault="005C5336" w:rsidP="005C5336">
      <w:pPr>
        <w:pStyle w:val="af1"/>
        <w:ind w:firstLine="284"/>
        <w:jc w:val="both"/>
        <w:rPr>
          <w:rFonts w:ascii="Times New Roman" w:hAnsi="Times New Roman"/>
          <w:sz w:val="24"/>
          <w:szCs w:val="24"/>
        </w:rPr>
      </w:pPr>
    </w:p>
    <w:p w:rsidR="005C5336" w:rsidRPr="005C5336" w:rsidRDefault="005C5336" w:rsidP="005C5336">
      <w:pPr>
        <w:pStyle w:val="af1"/>
        <w:ind w:firstLine="284"/>
        <w:jc w:val="both"/>
        <w:rPr>
          <w:rFonts w:ascii="Times New Roman" w:hAnsi="Times New Roman"/>
          <w:sz w:val="24"/>
          <w:szCs w:val="24"/>
        </w:rPr>
      </w:pPr>
    </w:p>
    <w:p w:rsidR="005C5336" w:rsidRPr="005C5336" w:rsidRDefault="005C5336" w:rsidP="005C5336">
      <w:pPr>
        <w:shd w:val="clear" w:color="auto" w:fill="FFFFFF"/>
        <w:spacing w:after="0" w:line="240" w:lineRule="auto"/>
        <w:ind w:firstLine="284"/>
        <w:jc w:val="both"/>
        <w:rPr>
          <w:rFonts w:ascii="Times New Roman" w:hAnsi="Times New Roman" w:cs="Times New Roman"/>
          <w:sz w:val="24"/>
          <w:szCs w:val="24"/>
        </w:rPr>
      </w:pPr>
      <w:r w:rsidRPr="005C5336">
        <w:rPr>
          <w:rFonts w:ascii="Times New Roman" w:hAnsi="Times New Roman" w:cs="Times New Roman"/>
          <w:sz w:val="24"/>
          <w:szCs w:val="24"/>
        </w:rPr>
        <w:t xml:space="preserve">Глава Голубовского сельского поселения                            С.Е. Обоскалов  </w:t>
      </w:r>
    </w:p>
    <w:p w:rsidR="005C5336" w:rsidRPr="005C5336" w:rsidRDefault="005C5336" w:rsidP="005C5336">
      <w:pPr>
        <w:pStyle w:val="af1"/>
        <w:ind w:firstLine="284"/>
        <w:jc w:val="both"/>
        <w:rPr>
          <w:rFonts w:ascii="Times New Roman" w:hAnsi="Times New Roman"/>
          <w:sz w:val="24"/>
          <w:szCs w:val="24"/>
        </w:rPr>
      </w:pPr>
    </w:p>
    <w:p w:rsidR="005C5336" w:rsidRPr="005C5336" w:rsidRDefault="005C5336" w:rsidP="005C5336">
      <w:pPr>
        <w:spacing w:after="0" w:line="240" w:lineRule="auto"/>
        <w:ind w:firstLine="709"/>
        <w:jc w:val="right"/>
        <w:rPr>
          <w:rFonts w:ascii="Times New Roman" w:hAnsi="Times New Roman" w:cs="Times New Roman"/>
          <w:sz w:val="24"/>
          <w:szCs w:val="24"/>
        </w:rPr>
      </w:pPr>
    </w:p>
    <w:p w:rsidR="005C5336" w:rsidRPr="005C5336" w:rsidRDefault="005C5336" w:rsidP="005C5336">
      <w:pPr>
        <w:spacing w:after="0" w:line="240" w:lineRule="auto"/>
        <w:ind w:firstLine="709"/>
        <w:jc w:val="center"/>
        <w:rPr>
          <w:rFonts w:ascii="Times New Roman" w:hAnsi="Times New Roman" w:cs="Times New Roman"/>
          <w:sz w:val="24"/>
          <w:szCs w:val="24"/>
        </w:rPr>
      </w:pPr>
    </w:p>
    <w:p w:rsidR="005C5336" w:rsidRPr="005C5336" w:rsidRDefault="005C5336" w:rsidP="005C5336">
      <w:pPr>
        <w:spacing w:after="0" w:line="240" w:lineRule="auto"/>
        <w:ind w:firstLine="709"/>
        <w:jc w:val="right"/>
        <w:rPr>
          <w:rFonts w:ascii="Times New Roman" w:hAnsi="Times New Roman" w:cs="Times New Roman"/>
          <w:sz w:val="24"/>
          <w:szCs w:val="24"/>
        </w:rPr>
      </w:pPr>
    </w:p>
    <w:p w:rsidR="005C5336" w:rsidRPr="005C5336" w:rsidRDefault="005C5336" w:rsidP="005C5336">
      <w:pPr>
        <w:spacing w:after="0" w:line="240" w:lineRule="auto"/>
        <w:ind w:firstLine="709"/>
        <w:jc w:val="right"/>
        <w:rPr>
          <w:rFonts w:ascii="Times New Roman" w:hAnsi="Times New Roman" w:cs="Times New Roman"/>
          <w:sz w:val="24"/>
          <w:szCs w:val="24"/>
        </w:rPr>
      </w:pPr>
      <w:r w:rsidRPr="005C5336">
        <w:rPr>
          <w:rFonts w:ascii="Times New Roman" w:hAnsi="Times New Roman" w:cs="Times New Roman"/>
          <w:sz w:val="24"/>
          <w:szCs w:val="24"/>
        </w:rPr>
        <w:t>Приложение</w:t>
      </w:r>
    </w:p>
    <w:p w:rsidR="005C5336" w:rsidRPr="005C5336" w:rsidRDefault="005C5336" w:rsidP="005C5336">
      <w:pPr>
        <w:spacing w:after="0" w:line="240" w:lineRule="auto"/>
        <w:ind w:firstLine="709"/>
        <w:jc w:val="right"/>
        <w:rPr>
          <w:rFonts w:ascii="Times New Roman" w:hAnsi="Times New Roman" w:cs="Times New Roman"/>
          <w:sz w:val="24"/>
          <w:szCs w:val="24"/>
        </w:rPr>
      </w:pPr>
      <w:r w:rsidRPr="005C5336">
        <w:rPr>
          <w:rFonts w:ascii="Times New Roman" w:hAnsi="Times New Roman" w:cs="Times New Roman"/>
          <w:sz w:val="24"/>
          <w:szCs w:val="24"/>
        </w:rPr>
        <w:t>к Постановлению</w:t>
      </w:r>
    </w:p>
    <w:p w:rsidR="005C5336" w:rsidRPr="005C5336" w:rsidRDefault="005C5336" w:rsidP="005C5336">
      <w:pPr>
        <w:spacing w:after="0" w:line="240" w:lineRule="auto"/>
        <w:ind w:firstLine="709"/>
        <w:jc w:val="right"/>
        <w:rPr>
          <w:rFonts w:ascii="Times New Roman" w:hAnsi="Times New Roman" w:cs="Times New Roman"/>
          <w:sz w:val="24"/>
          <w:szCs w:val="24"/>
        </w:rPr>
      </w:pPr>
      <w:r w:rsidRPr="005C5336">
        <w:rPr>
          <w:rFonts w:ascii="Times New Roman" w:hAnsi="Times New Roman" w:cs="Times New Roman"/>
          <w:sz w:val="24"/>
          <w:szCs w:val="24"/>
        </w:rPr>
        <w:t xml:space="preserve">Администрации Голубовского </w:t>
      </w:r>
    </w:p>
    <w:p w:rsidR="005C5336" w:rsidRPr="005C5336" w:rsidRDefault="005C5336" w:rsidP="005C5336">
      <w:pPr>
        <w:spacing w:after="0" w:line="240" w:lineRule="auto"/>
        <w:ind w:firstLine="709"/>
        <w:jc w:val="right"/>
        <w:rPr>
          <w:rFonts w:ascii="Times New Roman" w:hAnsi="Times New Roman" w:cs="Times New Roman"/>
          <w:sz w:val="24"/>
          <w:szCs w:val="24"/>
        </w:rPr>
      </w:pPr>
      <w:r w:rsidRPr="005C5336">
        <w:rPr>
          <w:rFonts w:ascii="Times New Roman" w:hAnsi="Times New Roman" w:cs="Times New Roman"/>
          <w:sz w:val="24"/>
          <w:szCs w:val="24"/>
        </w:rPr>
        <w:t>сельского поселения</w:t>
      </w:r>
    </w:p>
    <w:p w:rsidR="005C5336" w:rsidRPr="005C5336" w:rsidRDefault="005C5336" w:rsidP="005C5336">
      <w:pPr>
        <w:spacing w:after="0" w:line="240" w:lineRule="auto"/>
        <w:ind w:firstLine="709"/>
        <w:jc w:val="right"/>
        <w:rPr>
          <w:rFonts w:ascii="Times New Roman" w:hAnsi="Times New Roman" w:cs="Times New Roman"/>
          <w:sz w:val="24"/>
          <w:szCs w:val="24"/>
        </w:rPr>
      </w:pPr>
      <w:r w:rsidRPr="005C5336">
        <w:rPr>
          <w:rFonts w:ascii="Times New Roman" w:hAnsi="Times New Roman" w:cs="Times New Roman"/>
          <w:sz w:val="24"/>
          <w:szCs w:val="24"/>
        </w:rPr>
        <w:t>Седельниковского муниципального района</w:t>
      </w:r>
    </w:p>
    <w:p w:rsidR="005C5336" w:rsidRPr="005C5336" w:rsidRDefault="005C5336" w:rsidP="005C5336">
      <w:pPr>
        <w:spacing w:after="0" w:line="240" w:lineRule="auto"/>
        <w:ind w:firstLine="709"/>
        <w:jc w:val="right"/>
        <w:rPr>
          <w:rFonts w:ascii="Times New Roman" w:hAnsi="Times New Roman" w:cs="Times New Roman"/>
          <w:sz w:val="24"/>
          <w:szCs w:val="24"/>
        </w:rPr>
      </w:pPr>
      <w:r w:rsidRPr="005C5336">
        <w:rPr>
          <w:rFonts w:ascii="Times New Roman" w:hAnsi="Times New Roman" w:cs="Times New Roman"/>
          <w:sz w:val="24"/>
          <w:szCs w:val="24"/>
        </w:rPr>
        <w:t>Омской области</w:t>
      </w:r>
    </w:p>
    <w:p w:rsidR="005C5336" w:rsidRPr="005C5336" w:rsidRDefault="005C5336" w:rsidP="005C5336">
      <w:pPr>
        <w:spacing w:after="0" w:line="240" w:lineRule="auto"/>
        <w:ind w:firstLine="709"/>
        <w:jc w:val="right"/>
        <w:rPr>
          <w:rFonts w:ascii="Times New Roman" w:hAnsi="Times New Roman" w:cs="Times New Roman"/>
          <w:sz w:val="24"/>
          <w:szCs w:val="24"/>
        </w:rPr>
      </w:pPr>
      <w:r w:rsidRPr="005C5336">
        <w:rPr>
          <w:rFonts w:ascii="Times New Roman" w:hAnsi="Times New Roman" w:cs="Times New Roman"/>
          <w:sz w:val="24"/>
          <w:szCs w:val="24"/>
        </w:rPr>
        <w:t>От 02.12.2024 года№58</w:t>
      </w:r>
    </w:p>
    <w:p w:rsidR="005C5336" w:rsidRPr="005C5336" w:rsidRDefault="005C5336" w:rsidP="005C5336">
      <w:pPr>
        <w:spacing w:after="0" w:line="240" w:lineRule="auto"/>
        <w:ind w:firstLine="709"/>
        <w:jc w:val="both"/>
        <w:rPr>
          <w:rFonts w:ascii="Times New Roman" w:hAnsi="Times New Roman" w:cs="Times New Roman"/>
          <w:sz w:val="24"/>
          <w:szCs w:val="24"/>
        </w:rPr>
      </w:pPr>
    </w:p>
    <w:p w:rsidR="005C5336" w:rsidRPr="005C5336" w:rsidRDefault="005C5336" w:rsidP="005C5336">
      <w:pPr>
        <w:spacing w:after="0" w:line="240" w:lineRule="auto"/>
        <w:jc w:val="center"/>
        <w:rPr>
          <w:rFonts w:ascii="Times New Roman" w:hAnsi="Times New Roman" w:cs="Times New Roman"/>
          <w:sz w:val="24"/>
          <w:szCs w:val="24"/>
        </w:rPr>
      </w:pPr>
      <w:r w:rsidRPr="005C5336">
        <w:rPr>
          <w:rFonts w:ascii="Times New Roman" w:hAnsi="Times New Roman" w:cs="Times New Roman"/>
          <w:sz w:val="24"/>
          <w:szCs w:val="24"/>
        </w:rPr>
        <w:t>Перечень</w:t>
      </w:r>
    </w:p>
    <w:p w:rsidR="005C5336" w:rsidRPr="005C5336" w:rsidRDefault="005C5336" w:rsidP="005C5336">
      <w:pPr>
        <w:spacing w:after="0" w:line="240" w:lineRule="auto"/>
        <w:jc w:val="center"/>
        <w:rPr>
          <w:rFonts w:ascii="Times New Roman" w:hAnsi="Times New Roman" w:cs="Times New Roman"/>
          <w:sz w:val="24"/>
          <w:szCs w:val="24"/>
        </w:rPr>
      </w:pPr>
      <w:r w:rsidRPr="005C5336">
        <w:rPr>
          <w:rFonts w:ascii="Times New Roman" w:hAnsi="Times New Roman" w:cs="Times New Roman"/>
          <w:sz w:val="24"/>
          <w:szCs w:val="24"/>
        </w:rPr>
        <w:t>адресов объектов адресации, подлежащих дополнению сведениями</w:t>
      </w:r>
    </w:p>
    <w:p w:rsidR="005C5336" w:rsidRPr="005C5336" w:rsidRDefault="005C5336" w:rsidP="005C5336">
      <w:pPr>
        <w:spacing w:after="0" w:line="240" w:lineRule="auto"/>
        <w:jc w:val="center"/>
        <w:rPr>
          <w:rFonts w:ascii="Times New Roman" w:hAnsi="Times New Roman" w:cs="Times New Roman"/>
          <w:sz w:val="24"/>
          <w:szCs w:val="24"/>
        </w:rPr>
      </w:pPr>
      <w:r w:rsidRPr="005C5336">
        <w:rPr>
          <w:rFonts w:ascii="Times New Roman" w:hAnsi="Times New Roman" w:cs="Times New Roman"/>
          <w:sz w:val="24"/>
          <w:szCs w:val="24"/>
        </w:rPr>
        <w:t>о кадастровых номерах в Государственном адресном реестре</w:t>
      </w:r>
    </w:p>
    <w:p w:rsidR="005C5336" w:rsidRPr="005C5336" w:rsidRDefault="005C5336" w:rsidP="005C5336">
      <w:pPr>
        <w:spacing w:after="0" w:line="240" w:lineRule="auto"/>
        <w:ind w:firstLine="709"/>
        <w:jc w:val="both"/>
        <w:rPr>
          <w:rFonts w:ascii="Times New Roman" w:hAnsi="Times New Roman" w:cs="Times New Roman"/>
          <w:sz w:val="24"/>
          <w:szCs w:val="24"/>
        </w:rPr>
      </w:pPr>
    </w:p>
    <w:p w:rsidR="005C5336" w:rsidRPr="005C5336" w:rsidRDefault="005C5336" w:rsidP="005C5336">
      <w:pPr>
        <w:spacing w:after="0" w:line="240" w:lineRule="auto"/>
        <w:jc w:val="both"/>
        <w:rPr>
          <w:rFonts w:ascii="Times New Roman" w:hAnsi="Times New Roman" w:cs="Times New Roman"/>
          <w:sz w:val="24"/>
          <w:szCs w:val="24"/>
        </w:rPr>
      </w:pPr>
      <w:r w:rsidRPr="005C5336">
        <w:rPr>
          <w:rFonts w:ascii="Times New Roman" w:hAnsi="Times New Roman" w:cs="Times New Roman"/>
          <w:sz w:val="24"/>
          <w:szCs w:val="24"/>
        </w:rPr>
        <w:t>Адресообразующие элементы, используемые при описании адреса:</w:t>
      </w:r>
    </w:p>
    <w:p w:rsidR="005C5336" w:rsidRPr="005C5336" w:rsidRDefault="005C5336" w:rsidP="005C5336">
      <w:pPr>
        <w:spacing w:after="0" w:line="240" w:lineRule="auto"/>
        <w:jc w:val="both"/>
        <w:rPr>
          <w:rFonts w:ascii="Times New Roman" w:hAnsi="Times New Roman" w:cs="Times New Roman"/>
          <w:sz w:val="24"/>
          <w:szCs w:val="24"/>
        </w:rPr>
      </w:pPr>
      <w:r w:rsidRPr="005C5336">
        <w:rPr>
          <w:rFonts w:ascii="Times New Roman" w:hAnsi="Times New Roman" w:cs="Times New Roman"/>
          <w:sz w:val="24"/>
          <w:szCs w:val="24"/>
        </w:rPr>
        <w:t>Российская Федерация,</w:t>
      </w:r>
    </w:p>
    <w:p w:rsidR="005C5336" w:rsidRPr="005C5336" w:rsidRDefault="005C5336" w:rsidP="005C5336">
      <w:pPr>
        <w:spacing w:after="0" w:line="240" w:lineRule="auto"/>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253"/>
        <w:gridCol w:w="2410"/>
        <w:gridCol w:w="2126"/>
      </w:tblGrid>
      <w:tr w:rsidR="005C5336" w:rsidRPr="005C5336" w:rsidTr="000A232B">
        <w:tc>
          <w:tcPr>
            <w:tcW w:w="567" w:type="dxa"/>
          </w:tcPr>
          <w:p w:rsidR="005C5336" w:rsidRPr="005C5336" w:rsidRDefault="005C5336" w:rsidP="005C5336">
            <w:pPr>
              <w:spacing w:after="0" w:line="240" w:lineRule="auto"/>
              <w:jc w:val="center"/>
              <w:rPr>
                <w:rFonts w:ascii="Times New Roman" w:hAnsi="Times New Roman" w:cs="Times New Roman"/>
                <w:sz w:val="24"/>
                <w:szCs w:val="24"/>
              </w:rPr>
            </w:pPr>
            <w:r w:rsidRPr="005C5336">
              <w:rPr>
                <w:rFonts w:ascii="Times New Roman" w:hAnsi="Times New Roman" w:cs="Times New Roman"/>
                <w:sz w:val="24"/>
                <w:szCs w:val="24"/>
              </w:rPr>
              <w:t>№ п/п</w:t>
            </w:r>
          </w:p>
        </w:tc>
        <w:tc>
          <w:tcPr>
            <w:tcW w:w="4253" w:type="dxa"/>
          </w:tcPr>
          <w:p w:rsidR="005C5336" w:rsidRPr="005C5336" w:rsidRDefault="005C5336" w:rsidP="005C5336">
            <w:pPr>
              <w:spacing w:after="0" w:line="240" w:lineRule="auto"/>
              <w:jc w:val="center"/>
              <w:rPr>
                <w:rFonts w:ascii="Times New Roman" w:hAnsi="Times New Roman" w:cs="Times New Roman"/>
                <w:sz w:val="24"/>
                <w:szCs w:val="24"/>
              </w:rPr>
            </w:pPr>
            <w:r w:rsidRPr="005C5336">
              <w:rPr>
                <w:rFonts w:ascii="Times New Roman" w:hAnsi="Times New Roman" w:cs="Times New Roman"/>
                <w:sz w:val="24"/>
                <w:szCs w:val="24"/>
              </w:rPr>
              <w:t>Адрес объекта адресации</w:t>
            </w:r>
          </w:p>
        </w:tc>
        <w:tc>
          <w:tcPr>
            <w:tcW w:w="2410" w:type="dxa"/>
          </w:tcPr>
          <w:p w:rsidR="005C5336" w:rsidRPr="005C5336" w:rsidRDefault="005C5336" w:rsidP="005C5336">
            <w:pPr>
              <w:spacing w:after="0" w:line="240" w:lineRule="auto"/>
              <w:jc w:val="center"/>
              <w:rPr>
                <w:rFonts w:ascii="Times New Roman" w:hAnsi="Times New Roman" w:cs="Times New Roman"/>
                <w:sz w:val="24"/>
                <w:szCs w:val="24"/>
              </w:rPr>
            </w:pPr>
            <w:r w:rsidRPr="005C5336">
              <w:rPr>
                <w:rFonts w:ascii="Times New Roman" w:hAnsi="Times New Roman" w:cs="Times New Roman"/>
                <w:sz w:val="24"/>
                <w:szCs w:val="24"/>
              </w:rPr>
              <w:t>Уникальный номер адреса объекта адресации в ГАР</w:t>
            </w:r>
          </w:p>
        </w:tc>
        <w:tc>
          <w:tcPr>
            <w:tcW w:w="2126" w:type="dxa"/>
          </w:tcPr>
          <w:p w:rsidR="005C5336" w:rsidRPr="005C5336" w:rsidRDefault="005C5336" w:rsidP="005C5336">
            <w:pPr>
              <w:spacing w:after="0" w:line="240" w:lineRule="auto"/>
              <w:jc w:val="center"/>
              <w:rPr>
                <w:rFonts w:ascii="Times New Roman" w:hAnsi="Times New Roman" w:cs="Times New Roman"/>
                <w:sz w:val="24"/>
                <w:szCs w:val="24"/>
              </w:rPr>
            </w:pPr>
            <w:r w:rsidRPr="005C5336">
              <w:rPr>
                <w:rFonts w:ascii="Times New Roman" w:hAnsi="Times New Roman" w:cs="Times New Roman"/>
                <w:sz w:val="24"/>
                <w:szCs w:val="24"/>
              </w:rPr>
              <w:t>Кадастровый номер объекта адресации</w:t>
            </w:r>
          </w:p>
        </w:tc>
      </w:tr>
      <w:tr w:rsidR="005C5336" w:rsidRPr="005C5336" w:rsidTr="000A232B">
        <w:tc>
          <w:tcPr>
            <w:tcW w:w="567" w:type="dxa"/>
          </w:tcPr>
          <w:p w:rsidR="005C5336" w:rsidRPr="005C5336" w:rsidRDefault="005C5336" w:rsidP="005C5336">
            <w:pPr>
              <w:pStyle w:val="a6"/>
              <w:widowControl w:val="0"/>
              <w:numPr>
                <w:ilvl w:val="0"/>
                <w:numId w:val="41"/>
              </w:numPr>
              <w:autoSpaceDE w:val="0"/>
              <w:autoSpaceDN w:val="0"/>
              <w:adjustRightInd w:val="0"/>
              <w:spacing w:after="0" w:line="240" w:lineRule="auto"/>
              <w:ind w:left="0"/>
              <w:jc w:val="both"/>
              <w:textAlignment w:val="baseline"/>
              <w:rPr>
                <w:rFonts w:ascii="Times New Roman" w:hAnsi="Times New Roman" w:cs="Times New Roman"/>
                <w:sz w:val="24"/>
                <w:szCs w:val="24"/>
              </w:rPr>
            </w:pPr>
          </w:p>
        </w:tc>
        <w:tc>
          <w:tcPr>
            <w:tcW w:w="4253" w:type="dxa"/>
          </w:tcPr>
          <w:p w:rsidR="005C5336" w:rsidRPr="005C5336" w:rsidRDefault="005C5336" w:rsidP="005C5336">
            <w:pPr>
              <w:spacing w:after="0" w:line="240" w:lineRule="auto"/>
              <w:rPr>
                <w:rFonts w:ascii="Times New Roman" w:hAnsi="Times New Roman" w:cs="Times New Roman"/>
                <w:color w:val="000000"/>
                <w:sz w:val="24"/>
                <w:szCs w:val="24"/>
              </w:rPr>
            </w:pPr>
            <w:r w:rsidRPr="005C5336">
              <w:rPr>
                <w:rFonts w:ascii="Times New Roman" w:hAnsi="Times New Roman" w:cs="Times New Roman"/>
                <w:color w:val="000000"/>
                <w:sz w:val="24"/>
                <w:szCs w:val="24"/>
              </w:rPr>
              <w:t>Омская область, муниципальный район Седельниковский, сельское поселение Голубовское, деревня Хмелевка, улица Хмелевская, дом 54, квартира 1</w:t>
            </w:r>
          </w:p>
        </w:tc>
        <w:tc>
          <w:tcPr>
            <w:tcW w:w="2410" w:type="dxa"/>
          </w:tcPr>
          <w:p w:rsidR="005C5336" w:rsidRPr="005C5336" w:rsidRDefault="005C5336" w:rsidP="005C5336">
            <w:pPr>
              <w:spacing w:after="0" w:line="240" w:lineRule="auto"/>
              <w:rPr>
                <w:rFonts w:ascii="Times New Roman" w:hAnsi="Times New Roman" w:cs="Times New Roman"/>
                <w:color w:val="000000"/>
                <w:sz w:val="24"/>
                <w:szCs w:val="24"/>
                <w:lang w:val="en-US"/>
              </w:rPr>
            </w:pPr>
            <w:r w:rsidRPr="005C5336">
              <w:rPr>
                <w:rFonts w:ascii="Times New Roman" w:hAnsi="Times New Roman" w:cs="Times New Roman"/>
                <w:color w:val="000000"/>
                <w:sz w:val="24"/>
                <w:szCs w:val="24"/>
                <w:lang w:val="en-US"/>
              </w:rPr>
              <w:t>5e72bfcd-d74f-4f63-9109-bd0506db07d1</w:t>
            </w:r>
          </w:p>
          <w:p w:rsidR="005C5336" w:rsidRPr="005C5336" w:rsidRDefault="005C5336" w:rsidP="005C5336">
            <w:pPr>
              <w:spacing w:after="0" w:line="240" w:lineRule="auto"/>
              <w:rPr>
                <w:rFonts w:ascii="Times New Roman" w:hAnsi="Times New Roman" w:cs="Times New Roman"/>
                <w:sz w:val="24"/>
                <w:szCs w:val="24"/>
                <w:lang w:val="en-US"/>
              </w:rPr>
            </w:pPr>
          </w:p>
        </w:tc>
        <w:tc>
          <w:tcPr>
            <w:tcW w:w="2126" w:type="dxa"/>
          </w:tcPr>
          <w:p w:rsidR="005C5336" w:rsidRPr="005C5336" w:rsidRDefault="005C5336" w:rsidP="005C5336">
            <w:pPr>
              <w:spacing w:after="0" w:line="240" w:lineRule="auto"/>
              <w:rPr>
                <w:rFonts w:ascii="Times New Roman" w:hAnsi="Times New Roman" w:cs="Times New Roman"/>
                <w:color w:val="000000"/>
                <w:sz w:val="24"/>
                <w:szCs w:val="24"/>
              </w:rPr>
            </w:pPr>
            <w:r w:rsidRPr="005C5336">
              <w:rPr>
                <w:rFonts w:ascii="Times New Roman" w:hAnsi="Times New Roman" w:cs="Times New Roman"/>
                <w:color w:val="000000"/>
                <w:sz w:val="24"/>
                <w:szCs w:val="24"/>
              </w:rPr>
              <w:t>55:25:021501:99</w:t>
            </w:r>
          </w:p>
        </w:tc>
      </w:tr>
    </w:tbl>
    <w:p w:rsidR="005C5336" w:rsidRPr="005C5336" w:rsidRDefault="005C5336" w:rsidP="005C5336">
      <w:pPr>
        <w:spacing w:after="0" w:line="240" w:lineRule="auto"/>
        <w:ind w:firstLine="284"/>
        <w:jc w:val="both"/>
        <w:rPr>
          <w:rFonts w:ascii="Times New Roman" w:hAnsi="Times New Roman" w:cs="Times New Roman"/>
          <w:sz w:val="24"/>
          <w:szCs w:val="24"/>
        </w:rPr>
      </w:pPr>
    </w:p>
    <w:p w:rsidR="005C5336" w:rsidRPr="005C5336" w:rsidRDefault="005C5336" w:rsidP="005C5336">
      <w:pPr>
        <w:spacing w:after="0" w:line="240" w:lineRule="auto"/>
        <w:jc w:val="center"/>
        <w:rPr>
          <w:rFonts w:ascii="Times New Roman" w:hAnsi="Times New Roman" w:cs="Times New Roman"/>
          <w:sz w:val="24"/>
          <w:szCs w:val="24"/>
        </w:rPr>
      </w:pPr>
      <w:r w:rsidRPr="005C5336">
        <w:rPr>
          <w:rFonts w:ascii="Times New Roman" w:hAnsi="Times New Roman" w:cs="Times New Roman"/>
          <w:sz w:val="24"/>
          <w:szCs w:val="24"/>
        </w:rPr>
        <w:t>АДМИНИСТРАЦИЯ</w:t>
      </w:r>
    </w:p>
    <w:p w:rsidR="005C5336" w:rsidRPr="005C5336" w:rsidRDefault="005C5336" w:rsidP="005C5336">
      <w:pPr>
        <w:spacing w:after="0" w:line="240" w:lineRule="auto"/>
        <w:jc w:val="center"/>
        <w:rPr>
          <w:rFonts w:ascii="Times New Roman" w:hAnsi="Times New Roman" w:cs="Times New Roman"/>
          <w:sz w:val="24"/>
          <w:szCs w:val="24"/>
        </w:rPr>
      </w:pPr>
      <w:r w:rsidRPr="005C5336">
        <w:rPr>
          <w:rFonts w:ascii="Times New Roman" w:hAnsi="Times New Roman" w:cs="Times New Roman"/>
          <w:sz w:val="24"/>
          <w:szCs w:val="24"/>
        </w:rPr>
        <w:t>ГОЛУБОВСКОГО СЕЛЬСКОГО ПОСЕЛЕНИЯ</w:t>
      </w:r>
    </w:p>
    <w:p w:rsidR="005C5336" w:rsidRPr="005C5336" w:rsidRDefault="005C5336" w:rsidP="005C5336">
      <w:pPr>
        <w:spacing w:after="0" w:line="240" w:lineRule="auto"/>
        <w:jc w:val="center"/>
        <w:rPr>
          <w:rFonts w:ascii="Times New Roman" w:hAnsi="Times New Roman" w:cs="Times New Roman"/>
          <w:sz w:val="24"/>
          <w:szCs w:val="24"/>
        </w:rPr>
      </w:pPr>
      <w:r w:rsidRPr="005C5336">
        <w:rPr>
          <w:rFonts w:ascii="Times New Roman" w:hAnsi="Times New Roman" w:cs="Times New Roman"/>
          <w:sz w:val="24"/>
          <w:szCs w:val="24"/>
        </w:rPr>
        <w:t>СЕДЕЛЬНИКОВСКОГО МУНИЦИПАЛЬНОГО РАЙОНА</w:t>
      </w:r>
    </w:p>
    <w:p w:rsidR="005C5336" w:rsidRPr="005C5336" w:rsidRDefault="005C5336" w:rsidP="005C5336">
      <w:pPr>
        <w:spacing w:after="0" w:line="240" w:lineRule="auto"/>
        <w:jc w:val="center"/>
        <w:rPr>
          <w:rFonts w:ascii="Times New Roman" w:hAnsi="Times New Roman" w:cs="Times New Roman"/>
          <w:sz w:val="24"/>
          <w:szCs w:val="24"/>
        </w:rPr>
      </w:pPr>
      <w:r w:rsidRPr="005C5336">
        <w:rPr>
          <w:rFonts w:ascii="Times New Roman" w:hAnsi="Times New Roman" w:cs="Times New Roman"/>
          <w:sz w:val="24"/>
          <w:szCs w:val="24"/>
        </w:rPr>
        <w:t>ОМСКОЙ ОБЛАСТИ</w:t>
      </w:r>
    </w:p>
    <w:p w:rsidR="005C5336" w:rsidRPr="005C5336" w:rsidRDefault="005C5336" w:rsidP="005C5336">
      <w:pPr>
        <w:spacing w:after="0" w:line="240" w:lineRule="auto"/>
        <w:ind w:firstLine="500"/>
        <w:jc w:val="center"/>
        <w:rPr>
          <w:rFonts w:ascii="Times New Roman" w:hAnsi="Times New Roman" w:cs="Times New Roman"/>
          <w:sz w:val="24"/>
          <w:szCs w:val="24"/>
        </w:rPr>
      </w:pPr>
    </w:p>
    <w:p w:rsidR="005C5336" w:rsidRPr="005C5336" w:rsidRDefault="005C5336" w:rsidP="005C5336">
      <w:pPr>
        <w:spacing w:after="0" w:line="240" w:lineRule="auto"/>
        <w:ind w:firstLine="500"/>
        <w:jc w:val="center"/>
        <w:rPr>
          <w:rFonts w:ascii="Times New Roman" w:hAnsi="Times New Roman" w:cs="Times New Roman"/>
          <w:spacing w:val="30"/>
          <w:sz w:val="24"/>
          <w:szCs w:val="24"/>
        </w:rPr>
      </w:pPr>
      <w:r w:rsidRPr="005C5336">
        <w:rPr>
          <w:rFonts w:ascii="Times New Roman" w:hAnsi="Times New Roman" w:cs="Times New Roman"/>
          <w:spacing w:val="30"/>
          <w:sz w:val="24"/>
          <w:szCs w:val="24"/>
        </w:rPr>
        <w:t>ПОСТАНОВЛЕНИЕ</w:t>
      </w:r>
    </w:p>
    <w:p w:rsidR="005C5336" w:rsidRPr="005C5336" w:rsidRDefault="005C5336" w:rsidP="005C5336">
      <w:pPr>
        <w:spacing w:after="0" w:line="240" w:lineRule="auto"/>
        <w:rPr>
          <w:rFonts w:ascii="Times New Roman" w:hAnsi="Times New Roman" w:cs="Times New Roman"/>
          <w:sz w:val="24"/>
          <w:szCs w:val="24"/>
        </w:rPr>
      </w:pPr>
    </w:p>
    <w:p w:rsidR="005C5336" w:rsidRPr="005C5336" w:rsidRDefault="005C5336" w:rsidP="005C5336">
      <w:pPr>
        <w:spacing w:after="0" w:line="240" w:lineRule="auto"/>
        <w:ind w:firstLine="284"/>
        <w:rPr>
          <w:rFonts w:ascii="Times New Roman" w:hAnsi="Times New Roman" w:cs="Times New Roman"/>
          <w:sz w:val="24"/>
          <w:szCs w:val="24"/>
        </w:rPr>
      </w:pPr>
      <w:r w:rsidRPr="005C5336">
        <w:rPr>
          <w:rFonts w:ascii="Times New Roman" w:hAnsi="Times New Roman" w:cs="Times New Roman"/>
          <w:sz w:val="24"/>
          <w:szCs w:val="24"/>
        </w:rPr>
        <w:t>От «02» декабря  2024  г.                                                                      № 59</w:t>
      </w:r>
    </w:p>
    <w:p w:rsidR="005C5336" w:rsidRPr="005C5336" w:rsidRDefault="005C5336" w:rsidP="005C5336">
      <w:pPr>
        <w:spacing w:after="0" w:line="240" w:lineRule="auto"/>
        <w:ind w:firstLine="284"/>
        <w:rPr>
          <w:rFonts w:ascii="Times New Roman" w:hAnsi="Times New Roman" w:cs="Times New Roman"/>
          <w:sz w:val="24"/>
          <w:szCs w:val="24"/>
        </w:rPr>
      </w:pPr>
      <w:r w:rsidRPr="005C5336">
        <w:rPr>
          <w:rFonts w:ascii="Times New Roman" w:hAnsi="Times New Roman" w:cs="Times New Roman"/>
          <w:sz w:val="24"/>
          <w:szCs w:val="24"/>
        </w:rPr>
        <w:t>с. Голубовка</w:t>
      </w:r>
    </w:p>
    <w:p w:rsidR="005C5336" w:rsidRPr="005C5336" w:rsidRDefault="005C5336" w:rsidP="005C5336">
      <w:pPr>
        <w:spacing w:after="0" w:line="240" w:lineRule="auto"/>
        <w:ind w:firstLine="284"/>
        <w:rPr>
          <w:rFonts w:ascii="Times New Roman" w:hAnsi="Times New Roman" w:cs="Times New Roman"/>
          <w:sz w:val="24"/>
          <w:szCs w:val="24"/>
        </w:rPr>
      </w:pPr>
    </w:p>
    <w:p w:rsidR="005C5336" w:rsidRPr="005C5336" w:rsidRDefault="005C5336" w:rsidP="005C5336">
      <w:pPr>
        <w:spacing w:after="0" w:line="240" w:lineRule="auto"/>
        <w:ind w:firstLine="284"/>
        <w:jc w:val="both"/>
        <w:rPr>
          <w:rFonts w:ascii="Times New Roman" w:hAnsi="Times New Roman" w:cs="Times New Roman"/>
          <w:sz w:val="24"/>
          <w:szCs w:val="24"/>
        </w:rPr>
      </w:pPr>
      <w:r w:rsidRPr="005C5336">
        <w:rPr>
          <w:rFonts w:ascii="Times New Roman" w:hAnsi="Times New Roman" w:cs="Times New Roman"/>
          <w:sz w:val="24"/>
          <w:szCs w:val="24"/>
        </w:rPr>
        <w:t>О присвоении адресов объектам адресации</w:t>
      </w:r>
    </w:p>
    <w:p w:rsidR="005C5336" w:rsidRPr="005C5336" w:rsidRDefault="005C5336" w:rsidP="005C5336">
      <w:pPr>
        <w:spacing w:after="0" w:line="240" w:lineRule="auto"/>
        <w:ind w:firstLine="284"/>
        <w:rPr>
          <w:rFonts w:ascii="Times New Roman" w:hAnsi="Times New Roman" w:cs="Times New Roman"/>
          <w:sz w:val="24"/>
          <w:szCs w:val="24"/>
        </w:rPr>
      </w:pPr>
    </w:p>
    <w:p w:rsidR="005C5336" w:rsidRPr="005C5336" w:rsidRDefault="005C5336" w:rsidP="005C5336">
      <w:pPr>
        <w:spacing w:after="0" w:line="240" w:lineRule="auto"/>
        <w:ind w:firstLine="284"/>
        <w:jc w:val="both"/>
        <w:rPr>
          <w:rFonts w:ascii="Times New Roman" w:hAnsi="Times New Roman" w:cs="Times New Roman"/>
          <w:sz w:val="24"/>
          <w:szCs w:val="24"/>
        </w:rPr>
      </w:pPr>
      <w:r w:rsidRPr="005C5336">
        <w:rPr>
          <w:rFonts w:ascii="Times New Roman" w:hAnsi="Times New Roman" w:cs="Times New Roman"/>
          <w:sz w:val="24"/>
          <w:szCs w:val="24"/>
        </w:rPr>
        <w:t>Руководствуясь Федеральным законом от 06.10.2003 №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w:t>
      </w:r>
    </w:p>
    <w:p w:rsidR="005C5336" w:rsidRPr="005C5336" w:rsidRDefault="005C5336" w:rsidP="005C5336">
      <w:pPr>
        <w:spacing w:after="0" w:line="240" w:lineRule="auto"/>
        <w:ind w:firstLine="284"/>
        <w:jc w:val="both"/>
        <w:rPr>
          <w:rFonts w:ascii="Times New Roman" w:hAnsi="Times New Roman" w:cs="Times New Roman"/>
          <w:b/>
          <w:sz w:val="24"/>
          <w:szCs w:val="24"/>
        </w:rPr>
      </w:pPr>
      <w:r w:rsidRPr="005C5336">
        <w:rPr>
          <w:rFonts w:ascii="Times New Roman" w:hAnsi="Times New Roman" w:cs="Times New Roman"/>
          <w:b/>
          <w:sz w:val="24"/>
          <w:szCs w:val="24"/>
        </w:rPr>
        <w:t>ПОСТАНОВЛЯЮ:</w:t>
      </w:r>
    </w:p>
    <w:p w:rsidR="005C5336" w:rsidRPr="005C5336" w:rsidRDefault="005C5336" w:rsidP="005C5336">
      <w:pPr>
        <w:spacing w:after="0" w:line="240" w:lineRule="auto"/>
        <w:ind w:firstLine="284"/>
        <w:jc w:val="both"/>
        <w:rPr>
          <w:rFonts w:ascii="Times New Roman" w:hAnsi="Times New Roman" w:cs="Times New Roman"/>
          <w:b/>
          <w:sz w:val="24"/>
          <w:szCs w:val="24"/>
        </w:rPr>
      </w:pPr>
    </w:p>
    <w:p w:rsidR="005C5336" w:rsidRPr="005C5336" w:rsidRDefault="005C5336" w:rsidP="005C5336">
      <w:pPr>
        <w:spacing w:after="0" w:line="240" w:lineRule="auto"/>
        <w:ind w:firstLine="284"/>
        <w:jc w:val="both"/>
        <w:rPr>
          <w:rFonts w:ascii="Times New Roman" w:hAnsi="Times New Roman" w:cs="Times New Roman"/>
          <w:sz w:val="24"/>
          <w:szCs w:val="24"/>
        </w:rPr>
      </w:pPr>
      <w:r w:rsidRPr="005C5336">
        <w:rPr>
          <w:rFonts w:ascii="Times New Roman" w:hAnsi="Times New Roman" w:cs="Times New Roman"/>
          <w:sz w:val="24"/>
          <w:szCs w:val="24"/>
        </w:rPr>
        <w:t>1. Жилому дому с кадастровым номером 55:25:021601:1130 (площадь 400,2 кв.м.,1969 год постройки) присвоить следующий адрес:</w:t>
      </w:r>
    </w:p>
    <w:p w:rsidR="005C5336" w:rsidRPr="005C5336" w:rsidRDefault="005C5336" w:rsidP="005C5336">
      <w:pPr>
        <w:spacing w:after="0" w:line="240" w:lineRule="auto"/>
        <w:ind w:firstLine="284"/>
        <w:jc w:val="both"/>
        <w:rPr>
          <w:rFonts w:ascii="Times New Roman" w:hAnsi="Times New Roman" w:cs="Times New Roman"/>
          <w:sz w:val="24"/>
          <w:szCs w:val="24"/>
        </w:rPr>
      </w:pPr>
      <w:r w:rsidRPr="005C5336">
        <w:rPr>
          <w:rFonts w:ascii="Times New Roman" w:hAnsi="Times New Roman" w:cs="Times New Roman"/>
          <w:sz w:val="24"/>
          <w:szCs w:val="24"/>
        </w:rPr>
        <w:t>Российская Федерация, Омская область, Седельниковский муниципальный район, Голубовское сельское поселение, село Голубовка, улица Старая, дом 26.</w:t>
      </w:r>
    </w:p>
    <w:p w:rsidR="005C5336" w:rsidRPr="005C5336" w:rsidRDefault="005C5336" w:rsidP="005C5336">
      <w:pPr>
        <w:spacing w:after="0" w:line="240" w:lineRule="auto"/>
        <w:ind w:firstLine="284"/>
        <w:jc w:val="both"/>
        <w:rPr>
          <w:rFonts w:ascii="Times New Roman" w:hAnsi="Times New Roman" w:cs="Times New Roman"/>
          <w:sz w:val="24"/>
          <w:szCs w:val="24"/>
        </w:rPr>
      </w:pPr>
      <w:r w:rsidRPr="005C5336">
        <w:rPr>
          <w:rFonts w:ascii="Times New Roman" w:hAnsi="Times New Roman" w:cs="Times New Roman"/>
          <w:sz w:val="24"/>
          <w:szCs w:val="24"/>
        </w:rPr>
        <w:t>2. Жилому дому с кадастровым номером 55:25:021101:100 (площадь 41,1 кв.м.,1958 год постройки) присвоить следующий адрес:</w:t>
      </w:r>
    </w:p>
    <w:p w:rsidR="005C5336" w:rsidRPr="005C5336" w:rsidRDefault="005C5336" w:rsidP="005C5336">
      <w:pPr>
        <w:spacing w:after="0" w:line="240" w:lineRule="auto"/>
        <w:ind w:firstLine="284"/>
        <w:jc w:val="both"/>
        <w:rPr>
          <w:rFonts w:ascii="Times New Roman" w:hAnsi="Times New Roman" w:cs="Times New Roman"/>
          <w:sz w:val="24"/>
          <w:szCs w:val="24"/>
        </w:rPr>
      </w:pPr>
      <w:r w:rsidRPr="005C5336">
        <w:rPr>
          <w:rFonts w:ascii="Times New Roman" w:hAnsi="Times New Roman" w:cs="Times New Roman"/>
          <w:sz w:val="24"/>
          <w:szCs w:val="24"/>
        </w:rPr>
        <w:t>Российская Федерация, Омская область, Седельниковский муниципальный район, Голубовское сельское поселение, деревня Павловка, улица Павловская, дом 18.</w:t>
      </w:r>
    </w:p>
    <w:p w:rsidR="005C5336" w:rsidRPr="005C5336" w:rsidRDefault="005C5336" w:rsidP="005C5336">
      <w:pPr>
        <w:spacing w:after="0" w:line="240" w:lineRule="auto"/>
        <w:ind w:firstLine="284"/>
        <w:jc w:val="both"/>
        <w:rPr>
          <w:rFonts w:ascii="Times New Roman" w:hAnsi="Times New Roman" w:cs="Times New Roman"/>
          <w:sz w:val="24"/>
          <w:szCs w:val="24"/>
        </w:rPr>
      </w:pPr>
      <w:r w:rsidRPr="005C5336">
        <w:rPr>
          <w:rFonts w:ascii="Times New Roman" w:hAnsi="Times New Roman" w:cs="Times New Roman"/>
          <w:sz w:val="24"/>
          <w:szCs w:val="24"/>
        </w:rPr>
        <w:t>3. Жилому дому с кадастровым номером 55:25:021601:1340 (площадь 60,6 кв.м., год постройки отсутствует) присвоить следующий адрес:</w:t>
      </w:r>
    </w:p>
    <w:p w:rsidR="005C5336" w:rsidRPr="005C5336" w:rsidRDefault="005C5336" w:rsidP="005C5336">
      <w:pPr>
        <w:spacing w:after="0" w:line="240" w:lineRule="auto"/>
        <w:ind w:firstLine="284"/>
        <w:jc w:val="both"/>
        <w:rPr>
          <w:rFonts w:ascii="Times New Roman" w:hAnsi="Times New Roman" w:cs="Times New Roman"/>
          <w:sz w:val="24"/>
          <w:szCs w:val="24"/>
        </w:rPr>
      </w:pPr>
      <w:r w:rsidRPr="005C5336">
        <w:rPr>
          <w:rFonts w:ascii="Times New Roman" w:hAnsi="Times New Roman" w:cs="Times New Roman"/>
          <w:sz w:val="24"/>
          <w:szCs w:val="24"/>
        </w:rPr>
        <w:lastRenderedPageBreak/>
        <w:t>Российская Федерация, Омская область, Седельниковский муниципальный район, Голубовское сельское поселение, село Голубовка, улица Новая, дом 21А.</w:t>
      </w:r>
    </w:p>
    <w:p w:rsidR="005C5336" w:rsidRPr="005C5336" w:rsidRDefault="005C5336" w:rsidP="005C5336">
      <w:pPr>
        <w:spacing w:after="0" w:line="240" w:lineRule="auto"/>
        <w:ind w:firstLine="284"/>
        <w:jc w:val="both"/>
        <w:rPr>
          <w:rFonts w:ascii="Times New Roman" w:hAnsi="Times New Roman" w:cs="Times New Roman"/>
          <w:sz w:val="24"/>
          <w:szCs w:val="24"/>
        </w:rPr>
      </w:pPr>
      <w:r w:rsidRPr="005C5336">
        <w:rPr>
          <w:rFonts w:ascii="Times New Roman" w:hAnsi="Times New Roman" w:cs="Times New Roman"/>
          <w:sz w:val="24"/>
          <w:szCs w:val="24"/>
        </w:rPr>
        <w:t>4. Контроль за исполнением оставляю за собой.</w:t>
      </w:r>
    </w:p>
    <w:p w:rsidR="005C5336" w:rsidRPr="005C5336" w:rsidRDefault="005C5336" w:rsidP="005C5336">
      <w:pPr>
        <w:spacing w:after="0" w:line="240" w:lineRule="auto"/>
        <w:rPr>
          <w:rFonts w:ascii="Times New Roman" w:hAnsi="Times New Roman" w:cs="Times New Roman"/>
          <w:sz w:val="24"/>
          <w:szCs w:val="24"/>
        </w:rPr>
      </w:pPr>
    </w:p>
    <w:p w:rsidR="005C5336" w:rsidRPr="005C5336" w:rsidRDefault="005C5336" w:rsidP="005C5336">
      <w:pPr>
        <w:spacing w:after="0" w:line="240" w:lineRule="auto"/>
        <w:rPr>
          <w:rFonts w:ascii="Times New Roman" w:hAnsi="Times New Roman" w:cs="Times New Roman"/>
          <w:sz w:val="24"/>
          <w:szCs w:val="24"/>
        </w:rPr>
      </w:pPr>
    </w:p>
    <w:p w:rsidR="005C5336" w:rsidRPr="005C5336" w:rsidRDefault="005C5336" w:rsidP="005C5336">
      <w:pPr>
        <w:spacing w:after="0" w:line="240" w:lineRule="auto"/>
        <w:rPr>
          <w:rFonts w:ascii="Times New Roman" w:hAnsi="Times New Roman" w:cs="Times New Roman"/>
          <w:sz w:val="24"/>
          <w:szCs w:val="24"/>
        </w:rPr>
      </w:pPr>
    </w:p>
    <w:p w:rsidR="005C5336" w:rsidRPr="005C5336" w:rsidRDefault="005C5336" w:rsidP="005C5336">
      <w:pPr>
        <w:spacing w:after="0" w:line="240" w:lineRule="auto"/>
        <w:rPr>
          <w:rFonts w:ascii="Times New Roman" w:hAnsi="Times New Roman" w:cs="Times New Roman"/>
          <w:sz w:val="24"/>
          <w:szCs w:val="24"/>
        </w:rPr>
      </w:pPr>
      <w:r w:rsidRPr="005C5336">
        <w:rPr>
          <w:rFonts w:ascii="Times New Roman" w:hAnsi="Times New Roman" w:cs="Times New Roman"/>
          <w:sz w:val="24"/>
          <w:szCs w:val="24"/>
        </w:rPr>
        <w:t>Глава Голубовского</w:t>
      </w:r>
    </w:p>
    <w:p w:rsidR="005C5336" w:rsidRPr="005C5336" w:rsidRDefault="005C5336" w:rsidP="005C5336">
      <w:pPr>
        <w:spacing w:after="0" w:line="240" w:lineRule="auto"/>
        <w:rPr>
          <w:rFonts w:ascii="Times New Roman" w:hAnsi="Times New Roman" w:cs="Times New Roman"/>
          <w:sz w:val="24"/>
          <w:szCs w:val="24"/>
        </w:rPr>
      </w:pPr>
      <w:r w:rsidRPr="005C5336">
        <w:rPr>
          <w:rFonts w:ascii="Times New Roman" w:hAnsi="Times New Roman" w:cs="Times New Roman"/>
          <w:sz w:val="24"/>
          <w:szCs w:val="24"/>
        </w:rPr>
        <w:t>сельского поселения                                                             С.Е. Обоскалов</w:t>
      </w:r>
    </w:p>
    <w:p w:rsidR="005C5336" w:rsidRPr="005C5336" w:rsidRDefault="005C5336" w:rsidP="005C5336">
      <w:pPr>
        <w:spacing w:after="0" w:line="240" w:lineRule="auto"/>
        <w:jc w:val="both"/>
        <w:rPr>
          <w:rFonts w:ascii="Times New Roman" w:hAnsi="Times New Roman" w:cs="Times New Roman"/>
          <w:b/>
          <w:bCs/>
          <w:sz w:val="24"/>
          <w:szCs w:val="24"/>
        </w:rPr>
      </w:pPr>
    </w:p>
    <w:sectPr w:rsidR="005C5336" w:rsidRPr="005C5336" w:rsidSect="005C5336">
      <w:pgSz w:w="11906" w:h="16838"/>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5C0" w:rsidRDefault="006D05C0" w:rsidP="00921736">
      <w:pPr>
        <w:spacing w:after="0" w:line="240" w:lineRule="auto"/>
      </w:pPr>
      <w:r>
        <w:separator/>
      </w:r>
    </w:p>
  </w:endnote>
  <w:endnote w:type="continuationSeparator" w:id="1">
    <w:p w:rsidR="006D05C0" w:rsidRDefault="006D05C0"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5C0" w:rsidRDefault="006D05C0" w:rsidP="00921736">
      <w:pPr>
        <w:spacing w:after="0" w:line="240" w:lineRule="auto"/>
      </w:pPr>
      <w:r>
        <w:separator/>
      </w:r>
    </w:p>
  </w:footnote>
  <w:footnote w:type="continuationSeparator" w:id="1">
    <w:p w:rsidR="006D05C0" w:rsidRDefault="006D05C0"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1662BE3"/>
    <w:multiLevelType w:val="hybridMultilevel"/>
    <w:tmpl w:val="6ABE9214"/>
    <w:lvl w:ilvl="0" w:tplc="9F8EB1B2">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6">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3">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5">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6">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9">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4">
    <w:nsid w:val="568325D4"/>
    <w:multiLevelType w:val="hybridMultilevel"/>
    <w:tmpl w:val="028AAC08"/>
    <w:lvl w:ilvl="0" w:tplc="359E60EE">
      <w:start w:val="1"/>
      <w:numFmt w:val="decimal"/>
      <w:lvlText w:val="%1."/>
      <w:lvlJc w:val="left"/>
      <w:pPr>
        <w:ind w:left="1704" w:hanging="1284"/>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5">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7">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8">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70">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58B46D7"/>
    <w:multiLevelType w:val="hybridMultilevel"/>
    <w:tmpl w:val="341A53A2"/>
    <w:lvl w:ilvl="0" w:tplc="8488F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4">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5">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6">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8">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AB41440"/>
    <w:multiLevelType w:val="hybridMultilevel"/>
    <w:tmpl w:val="8C6ECE40"/>
    <w:lvl w:ilvl="0" w:tplc="D41830D4">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6"/>
  </w:num>
  <w:num w:numId="2">
    <w:abstractNumId w:val="73"/>
  </w:num>
  <w:num w:numId="3">
    <w:abstractNumId w:val="72"/>
  </w:num>
  <w:num w:numId="4">
    <w:abstractNumId w:val="53"/>
  </w:num>
  <w:num w:numId="5">
    <w:abstractNumId w:val="54"/>
  </w:num>
  <w:num w:numId="6">
    <w:abstractNumId w:val="63"/>
  </w:num>
  <w:num w:numId="7">
    <w:abstractNumId w:val="57"/>
  </w:num>
  <w:num w:numId="8">
    <w:abstractNumId w:val="61"/>
  </w:num>
  <w:num w:numId="9">
    <w:abstractNumId w:val="47"/>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48"/>
  </w:num>
  <w:num w:numId="13">
    <w:abstractNumId w:val="77"/>
  </w:num>
  <w:num w:numId="14">
    <w:abstractNumId w:val="66"/>
  </w:num>
  <w:num w:numId="15">
    <w:abstractNumId w:val="68"/>
  </w:num>
  <w:num w:numId="16">
    <w:abstractNumId w:val="65"/>
  </w:num>
  <w:num w:numId="17">
    <w:abstractNumId w:val="52"/>
  </w:num>
  <w:num w:numId="18">
    <w:abstractNumId w:val="51"/>
  </w:num>
  <w:num w:numId="19">
    <w:abstractNumId w:val="78"/>
  </w:num>
  <w:num w:numId="20">
    <w:abstractNumId w:val="67"/>
  </w:num>
  <w:num w:numId="21">
    <w:abstractNumId w:val="74"/>
  </w:num>
  <w:num w:numId="22">
    <w:abstractNumId w:val="44"/>
  </w:num>
  <w:num w:numId="23">
    <w:abstractNumId w:val="50"/>
  </w:num>
  <w:num w:numId="24">
    <w:abstractNumId w:val="70"/>
  </w:num>
  <w:num w:numId="25">
    <w:abstractNumId w:val="60"/>
  </w:num>
  <w:num w:numId="26">
    <w:abstractNumId w:val="58"/>
  </w:num>
  <w:num w:numId="27">
    <w:abstractNumId w:val="76"/>
  </w:num>
  <w:num w:numId="28">
    <w:abstractNumId w:val="56"/>
  </w:num>
  <w:num w:numId="29">
    <w:abstractNumId w:val="49"/>
  </w:num>
  <w:num w:numId="30">
    <w:abstractNumId w:val="80"/>
  </w:num>
  <w:num w:numId="31">
    <w:abstractNumId w:val="69"/>
  </w:num>
  <w:num w:numId="3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33">
    <w:abstractNumId w:val="55"/>
  </w:num>
  <w:num w:numId="34">
    <w:abstractNumId w:val="75"/>
  </w:num>
  <w:num w:numId="35">
    <w:abstractNumId w:val="81"/>
  </w:num>
  <w:num w:numId="36">
    <w:abstractNumId w:val="71"/>
  </w:num>
  <w:num w:numId="37">
    <w:abstractNumId w:val="7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64"/>
  </w:num>
  <w:num w:numId="41">
    <w:abstractNumId w:val="6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A4A92"/>
    <w:rsid w:val="000B2ACD"/>
    <w:rsid w:val="000B2DFC"/>
    <w:rsid w:val="000B45A0"/>
    <w:rsid w:val="000C3674"/>
    <w:rsid w:val="000C4C4E"/>
    <w:rsid w:val="000C551E"/>
    <w:rsid w:val="000D0FBB"/>
    <w:rsid w:val="000D27FA"/>
    <w:rsid w:val="000D5CC4"/>
    <w:rsid w:val="000E5960"/>
    <w:rsid w:val="000E7853"/>
    <w:rsid w:val="000F1603"/>
    <w:rsid w:val="000F18D9"/>
    <w:rsid w:val="000F3059"/>
    <w:rsid w:val="000F708C"/>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221F"/>
    <w:rsid w:val="00203C5C"/>
    <w:rsid w:val="002120A9"/>
    <w:rsid w:val="0021298F"/>
    <w:rsid w:val="00217B24"/>
    <w:rsid w:val="0022215C"/>
    <w:rsid w:val="002265C2"/>
    <w:rsid w:val="00230FE8"/>
    <w:rsid w:val="00232738"/>
    <w:rsid w:val="00233A5D"/>
    <w:rsid w:val="002455DB"/>
    <w:rsid w:val="0025560E"/>
    <w:rsid w:val="00256612"/>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0534D"/>
    <w:rsid w:val="003110BD"/>
    <w:rsid w:val="00311750"/>
    <w:rsid w:val="00313757"/>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84523"/>
    <w:rsid w:val="00392FDD"/>
    <w:rsid w:val="003A26FF"/>
    <w:rsid w:val="003A43BE"/>
    <w:rsid w:val="003B3AFA"/>
    <w:rsid w:val="003B3F25"/>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533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5440C"/>
    <w:rsid w:val="00660AC8"/>
    <w:rsid w:val="00666E7C"/>
    <w:rsid w:val="006730BF"/>
    <w:rsid w:val="006869B7"/>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05C0"/>
    <w:rsid w:val="006D78F7"/>
    <w:rsid w:val="006E48A0"/>
    <w:rsid w:val="006E775F"/>
    <w:rsid w:val="006F0279"/>
    <w:rsid w:val="006F1B69"/>
    <w:rsid w:val="006F36D5"/>
    <w:rsid w:val="006F372F"/>
    <w:rsid w:val="006F6041"/>
    <w:rsid w:val="00702B88"/>
    <w:rsid w:val="007069EE"/>
    <w:rsid w:val="00721D69"/>
    <w:rsid w:val="00725476"/>
    <w:rsid w:val="00754867"/>
    <w:rsid w:val="0075665D"/>
    <w:rsid w:val="00762C06"/>
    <w:rsid w:val="00763870"/>
    <w:rsid w:val="00767567"/>
    <w:rsid w:val="00770E80"/>
    <w:rsid w:val="00771D6A"/>
    <w:rsid w:val="00781B70"/>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70826"/>
    <w:rsid w:val="008875C8"/>
    <w:rsid w:val="00892BEE"/>
    <w:rsid w:val="00892D0B"/>
    <w:rsid w:val="00892D5E"/>
    <w:rsid w:val="00893405"/>
    <w:rsid w:val="008A0E72"/>
    <w:rsid w:val="008A3936"/>
    <w:rsid w:val="008B5047"/>
    <w:rsid w:val="008B6EA8"/>
    <w:rsid w:val="008C58B9"/>
    <w:rsid w:val="008D21A6"/>
    <w:rsid w:val="008D2B11"/>
    <w:rsid w:val="008D3093"/>
    <w:rsid w:val="008D38AA"/>
    <w:rsid w:val="008D5E7F"/>
    <w:rsid w:val="008D6E31"/>
    <w:rsid w:val="008E46FE"/>
    <w:rsid w:val="008E67F0"/>
    <w:rsid w:val="00903064"/>
    <w:rsid w:val="00905104"/>
    <w:rsid w:val="009130C0"/>
    <w:rsid w:val="00914724"/>
    <w:rsid w:val="00921736"/>
    <w:rsid w:val="00922DCB"/>
    <w:rsid w:val="009246AB"/>
    <w:rsid w:val="00926ED9"/>
    <w:rsid w:val="00932F9C"/>
    <w:rsid w:val="0093447A"/>
    <w:rsid w:val="009418C0"/>
    <w:rsid w:val="00942440"/>
    <w:rsid w:val="00954602"/>
    <w:rsid w:val="00956028"/>
    <w:rsid w:val="009648BD"/>
    <w:rsid w:val="00966EE9"/>
    <w:rsid w:val="00972B68"/>
    <w:rsid w:val="00974C98"/>
    <w:rsid w:val="00981CF4"/>
    <w:rsid w:val="00992E8B"/>
    <w:rsid w:val="00996499"/>
    <w:rsid w:val="009967FD"/>
    <w:rsid w:val="009A64A7"/>
    <w:rsid w:val="009A7BF2"/>
    <w:rsid w:val="009B24EC"/>
    <w:rsid w:val="009B3797"/>
    <w:rsid w:val="009B3C96"/>
    <w:rsid w:val="009B69C4"/>
    <w:rsid w:val="009B786D"/>
    <w:rsid w:val="009C6397"/>
    <w:rsid w:val="009D1861"/>
    <w:rsid w:val="009D3385"/>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0D01"/>
    <w:rsid w:val="00B33F38"/>
    <w:rsid w:val="00B41A68"/>
    <w:rsid w:val="00B42776"/>
    <w:rsid w:val="00B42F58"/>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02DB"/>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188C"/>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645A"/>
    <w:rsid w:val="00C271B2"/>
    <w:rsid w:val="00C27D54"/>
    <w:rsid w:val="00C3281A"/>
    <w:rsid w:val="00C343D8"/>
    <w:rsid w:val="00C3498D"/>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6F9E"/>
    <w:rsid w:val="00DC70BF"/>
    <w:rsid w:val="00DC7DE9"/>
    <w:rsid w:val="00DD1FAC"/>
    <w:rsid w:val="00DD6833"/>
    <w:rsid w:val="00DD6EEF"/>
    <w:rsid w:val="00DE09AC"/>
    <w:rsid w:val="00DE1BCE"/>
    <w:rsid w:val="00DE3126"/>
    <w:rsid w:val="00DE428D"/>
    <w:rsid w:val="00DE4B7B"/>
    <w:rsid w:val="00DE6638"/>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37D90"/>
    <w:rsid w:val="00F41B66"/>
    <w:rsid w:val="00F525AE"/>
    <w:rsid w:val="00F64F23"/>
    <w:rsid w:val="00F73C06"/>
    <w:rsid w:val="00F833FD"/>
    <w:rsid w:val="00F83834"/>
    <w:rsid w:val="00F8431B"/>
    <w:rsid w:val="00F854DF"/>
    <w:rsid w:val="00F869EA"/>
    <w:rsid w:val="00F87809"/>
    <w:rsid w:val="00F909D4"/>
    <w:rsid w:val="00F96883"/>
    <w:rsid w:val="00F972E5"/>
    <w:rsid w:val="00FA1815"/>
    <w:rsid w:val="00FA36B4"/>
    <w:rsid w:val="00FB0B63"/>
    <w:rsid w:val="00FC1206"/>
    <w:rsid w:val="00FC1B07"/>
    <w:rsid w:val="00FC2B83"/>
    <w:rsid w:val="00FC3E9F"/>
    <w:rsid w:val="00FC53FE"/>
    <w:rsid w:val="00FC64B6"/>
    <w:rsid w:val="00FD17EF"/>
    <w:rsid w:val="00FD70F1"/>
    <w:rsid w:val="00FD7A8D"/>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1f">
    <w:name w:val="Название объекта1"/>
    <w:basedOn w:val="a0"/>
    <w:next w:val="a0"/>
    <w:rsid w:val="000F708C"/>
    <w:pPr>
      <w:suppressAutoHyphens/>
      <w:spacing w:before="240" w:after="360" w:line="240" w:lineRule="auto"/>
      <w:jc w:val="center"/>
    </w:pPr>
    <w:rPr>
      <w:rFonts w:ascii="Times New Roman" w:eastAsia="Times New Roman" w:hAnsi="Times New Roman" w:cs="Times New Roman"/>
      <w:b/>
      <w:bCs/>
      <w:color w:val="0000FF"/>
      <w:sz w:val="36"/>
      <w:szCs w:val="36"/>
      <w:lang w:eastAsia="ar-SA"/>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534</Words>
  <Characters>3048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400</cp:revision>
  <cp:lastPrinted>2022-01-25T08:32:00Z</cp:lastPrinted>
  <dcterms:created xsi:type="dcterms:W3CDTF">2015-01-21T21:56:00Z</dcterms:created>
  <dcterms:modified xsi:type="dcterms:W3CDTF">2024-12-06T08:51:00Z</dcterms:modified>
</cp:coreProperties>
</file>